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F1398" w14:textId="31DDF99F" w:rsidR="00E448E0" w:rsidRPr="007E3DA0" w:rsidRDefault="004214B1" w:rsidP="00F325E4">
      <w:pPr>
        <w:pStyle w:val="Title"/>
        <w:spacing w:line="240" w:lineRule="auto"/>
        <w:jc w:val="center"/>
        <w:rPr>
          <w:rFonts w:asciiTheme="minorHAnsi" w:hAnsiTheme="minorHAnsi"/>
        </w:rPr>
      </w:pPr>
      <w:r w:rsidRPr="007E3DA0">
        <w:rPr>
          <w:rFonts w:asciiTheme="minorHAnsi" w:hAnsiTheme="minorHAnsi"/>
        </w:rPr>
        <w:t>Access Tusc</w:t>
      </w:r>
    </w:p>
    <w:p w14:paraId="7515CBD8" w14:textId="01EE51AB" w:rsidR="006546B1" w:rsidRPr="007E3DA0" w:rsidRDefault="006546B1" w:rsidP="00F325E4">
      <w:pPr>
        <w:spacing w:line="240" w:lineRule="auto"/>
        <w:contextualSpacing/>
        <w:jc w:val="center"/>
        <w:rPr>
          <w:b/>
          <w:bCs/>
          <w:sz w:val="28"/>
          <w:szCs w:val="28"/>
          <w:u w:val="single"/>
        </w:rPr>
      </w:pPr>
      <w:r w:rsidRPr="007E3DA0">
        <w:rPr>
          <w:b/>
          <w:bCs/>
          <w:sz w:val="28"/>
          <w:szCs w:val="28"/>
          <w:u w:val="single"/>
        </w:rPr>
        <w:t>Request for Proposal</w:t>
      </w:r>
    </w:p>
    <w:p w14:paraId="236A4F96" w14:textId="77777777" w:rsidR="00C73A8F" w:rsidRPr="007E3DA0" w:rsidRDefault="006A508F" w:rsidP="00F325E4">
      <w:pPr>
        <w:pStyle w:val="Subtitle"/>
        <w:spacing w:line="240" w:lineRule="auto"/>
        <w:contextualSpacing/>
        <w:jc w:val="center"/>
        <w:rPr>
          <w:b/>
          <w:bCs/>
        </w:rPr>
      </w:pPr>
      <w:r w:rsidRPr="007E3DA0">
        <w:rPr>
          <w:b/>
          <w:bCs/>
        </w:rPr>
        <w:t xml:space="preserve">For Partner Organizations and Potential </w:t>
      </w:r>
      <w:r w:rsidR="00094553" w:rsidRPr="007E3DA0">
        <w:rPr>
          <w:b/>
          <w:bCs/>
        </w:rPr>
        <w:t>Subcontractor</w:t>
      </w:r>
      <w:r w:rsidRPr="007E3DA0">
        <w:rPr>
          <w:b/>
          <w:bCs/>
        </w:rPr>
        <w:t xml:space="preserve"> Organizations</w:t>
      </w:r>
    </w:p>
    <w:p w14:paraId="562E1589" w14:textId="7ADD1D9B" w:rsidR="005C076B" w:rsidRPr="007E3DA0" w:rsidRDefault="00E52106" w:rsidP="00F325E4">
      <w:pPr>
        <w:spacing w:line="240" w:lineRule="auto"/>
        <w:contextualSpacing/>
        <w:jc w:val="center"/>
        <w:rPr>
          <w:b/>
          <w:bCs/>
        </w:rPr>
      </w:pPr>
      <w:r w:rsidRPr="007E3DA0">
        <w:rPr>
          <w:b/>
          <w:bCs/>
        </w:rPr>
        <w:t>Appalachian Regional Commission – POWER Grant</w:t>
      </w:r>
    </w:p>
    <w:p w14:paraId="2F4C5CF6" w14:textId="77A94B3E" w:rsidR="00E52106" w:rsidRPr="007E3DA0" w:rsidRDefault="00E52106" w:rsidP="00F325E4">
      <w:pPr>
        <w:spacing w:line="240" w:lineRule="auto"/>
        <w:contextualSpacing/>
        <w:jc w:val="center"/>
        <w:rPr>
          <w:b/>
          <w:bCs/>
        </w:rPr>
      </w:pPr>
      <w:r w:rsidRPr="007E3DA0">
        <w:rPr>
          <w:b/>
          <w:bCs/>
        </w:rPr>
        <w:t>REACH-the aging workforce</w:t>
      </w:r>
      <w:r w:rsidR="00C40811" w:rsidRPr="007E3DA0">
        <w:rPr>
          <w:b/>
          <w:bCs/>
        </w:rPr>
        <w:t>, PW-22950</w:t>
      </w:r>
    </w:p>
    <w:p w14:paraId="238AF48E" w14:textId="40842445" w:rsidR="00010722" w:rsidRPr="007E3DA0" w:rsidRDefault="00010722" w:rsidP="00F325E4">
      <w:pPr>
        <w:spacing w:line="240" w:lineRule="auto"/>
        <w:contextualSpacing/>
        <w:jc w:val="center"/>
        <w:rPr>
          <w:b/>
          <w:bCs/>
        </w:rPr>
      </w:pPr>
      <w:r w:rsidRPr="007E3DA0">
        <w:rPr>
          <w:b/>
          <w:bCs/>
        </w:rPr>
        <w:t>5/1/26 to 4/30/29</w:t>
      </w:r>
    </w:p>
    <w:p w14:paraId="47C36633" w14:textId="77777777" w:rsidR="00C40811" w:rsidRPr="007E3DA0" w:rsidRDefault="00C40811" w:rsidP="00F325E4">
      <w:pPr>
        <w:spacing w:line="240" w:lineRule="auto"/>
        <w:contextualSpacing/>
        <w:jc w:val="center"/>
      </w:pPr>
    </w:p>
    <w:p w14:paraId="11E583DF" w14:textId="061E9D02" w:rsidR="00A31D0E" w:rsidRPr="007E3DA0" w:rsidRDefault="00A31D0E" w:rsidP="00F325E4">
      <w:pPr>
        <w:pStyle w:val="Heading1"/>
        <w:spacing w:line="240" w:lineRule="auto"/>
        <w:contextualSpacing/>
        <w:rPr>
          <w:rFonts w:asciiTheme="minorHAnsi" w:hAnsiTheme="minorHAnsi" w:cstheme="minorBidi"/>
        </w:rPr>
      </w:pPr>
      <w:r w:rsidRPr="007E3DA0">
        <w:rPr>
          <w:rFonts w:asciiTheme="minorHAnsi" w:hAnsiTheme="minorHAnsi" w:cstheme="minorBidi"/>
          <w:color w:val="auto"/>
          <w:sz w:val="28"/>
          <w:szCs w:val="28"/>
          <w:u w:val="single"/>
        </w:rPr>
        <w:t>Contractor Procurement for CCA</w:t>
      </w:r>
      <w:r w:rsidR="000F74D5">
        <w:rPr>
          <w:rFonts w:asciiTheme="minorHAnsi" w:hAnsiTheme="minorHAnsi" w:cstheme="minorBidi"/>
          <w:color w:val="auto"/>
          <w:sz w:val="28"/>
          <w:szCs w:val="28"/>
          <w:u w:val="single"/>
        </w:rPr>
        <w:t>/CHW</w:t>
      </w:r>
      <w:r w:rsidRPr="007E3DA0">
        <w:rPr>
          <w:rFonts w:asciiTheme="minorHAnsi" w:hAnsiTheme="minorHAnsi" w:cstheme="minorBidi"/>
          <w:color w:val="auto"/>
          <w:sz w:val="28"/>
          <w:szCs w:val="28"/>
          <w:u w:val="single"/>
        </w:rPr>
        <w:t xml:space="preserve"> Partner Services</w:t>
      </w:r>
    </w:p>
    <w:p w14:paraId="64C96F66" w14:textId="77777777" w:rsidR="00A31D0E" w:rsidRPr="007E3DA0" w:rsidRDefault="00A31D0E" w:rsidP="00F325E4">
      <w:pPr>
        <w:spacing w:line="240" w:lineRule="auto"/>
        <w:contextualSpacing/>
      </w:pPr>
      <w:r w:rsidRPr="007E3DA0">
        <w:t>This solicitation is framed as a contractor procurement for Care Coordination Agency (CCA) partner services. Access Tusc seeks qualified new and existing CCA partners to provide defined subcontractor services that support Community Health Worker workforce development, specialized care coordination, training participation, data reporting, and multisector collaboration for the REACH-the aging workforce project.</w:t>
      </w:r>
    </w:p>
    <w:p w14:paraId="628E05E6" w14:textId="77777777" w:rsidR="00A31D0E" w:rsidRPr="007E3DA0" w:rsidRDefault="00A31D0E" w:rsidP="00F325E4">
      <w:pPr>
        <w:spacing w:line="240" w:lineRule="auto"/>
        <w:contextualSpacing/>
      </w:pPr>
      <w:r w:rsidRPr="007E3DA0">
        <w:t>Selected CCA partners will be expected to propose how they will perform the following contractor services and support project deliverables:</w:t>
      </w:r>
    </w:p>
    <w:p w14:paraId="03479AC3" w14:textId="77777777" w:rsidR="00A31D0E" w:rsidRPr="007E3DA0" w:rsidRDefault="00A31D0E" w:rsidP="00F325E4">
      <w:pPr>
        <w:spacing w:after="0" w:line="240" w:lineRule="auto"/>
        <w:contextualSpacing/>
      </w:pPr>
      <w:r w:rsidRPr="007E3DA0">
        <w:rPr>
          <w:b/>
          <w:bCs/>
        </w:rPr>
        <w:t>1. Hire or Retain CHWs and Supervisors</w:t>
      </w:r>
    </w:p>
    <w:p w14:paraId="4296A7C8" w14:textId="77777777" w:rsidR="00A31D0E" w:rsidRPr="007E3DA0" w:rsidRDefault="00A31D0E" w:rsidP="00F325E4">
      <w:pPr>
        <w:pStyle w:val="ListParagraph"/>
        <w:numPr>
          <w:ilvl w:val="0"/>
          <w:numId w:val="32"/>
        </w:numPr>
        <w:spacing w:line="240" w:lineRule="auto"/>
      </w:pPr>
      <w:r w:rsidRPr="007E3DA0">
        <w:t>Support the project goal of hiring and/or retaining up to 20 Community Health Workers and supervisors across participating Care Coordination Agencies.</w:t>
      </w:r>
    </w:p>
    <w:p w14:paraId="28AF7BD9" w14:textId="77777777" w:rsidR="00A31D0E" w:rsidRPr="007E3DA0" w:rsidRDefault="00A31D0E" w:rsidP="00F325E4">
      <w:pPr>
        <w:pStyle w:val="ListParagraph"/>
        <w:numPr>
          <w:ilvl w:val="0"/>
          <w:numId w:val="32"/>
        </w:numPr>
        <w:spacing w:line="240" w:lineRule="auto"/>
      </w:pPr>
      <w:r w:rsidRPr="007E3DA0">
        <w:t>Designate CHWs and supervisors to serve the aging workforce and/or individuals with chronic disease.</w:t>
      </w:r>
    </w:p>
    <w:p w14:paraId="6F2F05A7" w14:textId="77777777" w:rsidR="00A31D0E" w:rsidRPr="007E3DA0" w:rsidRDefault="00A31D0E" w:rsidP="00F325E4">
      <w:pPr>
        <w:pStyle w:val="ListParagraph"/>
        <w:numPr>
          <w:ilvl w:val="0"/>
          <w:numId w:val="32"/>
        </w:numPr>
        <w:spacing w:line="240" w:lineRule="auto"/>
      </w:pPr>
      <w:r w:rsidRPr="007E3DA0">
        <w:t>Demonstrate staffing capacity, supervision structure, onboarding approach, retention strategies, and readiness to deliver services under a contractor/subcontractor agreement.</w:t>
      </w:r>
    </w:p>
    <w:p w14:paraId="7A46CCFA" w14:textId="77777777" w:rsidR="00A31D0E" w:rsidRPr="007E3DA0" w:rsidRDefault="00A31D0E" w:rsidP="00F325E4">
      <w:pPr>
        <w:spacing w:after="0" w:line="240" w:lineRule="auto"/>
        <w:contextualSpacing/>
      </w:pPr>
      <w:r w:rsidRPr="007E3DA0">
        <w:rPr>
          <w:b/>
          <w:bCs/>
        </w:rPr>
        <w:t>2. Participate in CHW Certification and Specialized Training</w:t>
      </w:r>
    </w:p>
    <w:p w14:paraId="07331E22" w14:textId="77777777" w:rsidR="00A31D0E" w:rsidRPr="007E3DA0" w:rsidRDefault="00A31D0E" w:rsidP="00F325E4">
      <w:pPr>
        <w:pStyle w:val="ListParagraph"/>
        <w:numPr>
          <w:ilvl w:val="0"/>
          <w:numId w:val="33"/>
        </w:numPr>
        <w:spacing w:line="240" w:lineRule="auto"/>
      </w:pPr>
      <w:r w:rsidRPr="007E3DA0">
        <w:t>Partner with Ohio University for the Ohio Board of Nursing-approved CHW certification/training program.</w:t>
      </w:r>
    </w:p>
    <w:p w14:paraId="4F17A5C3" w14:textId="77777777" w:rsidR="00A31D0E" w:rsidRPr="007E3DA0" w:rsidRDefault="00A31D0E" w:rsidP="00F325E4">
      <w:pPr>
        <w:pStyle w:val="ListParagraph"/>
        <w:numPr>
          <w:ilvl w:val="0"/>
          <w:numId w:val="33"/>
        </w:numPr>
        <w:spacing w:line="240" w:lineRule="auto"/>
      </w:pPr>
      <w:r w:rsidRPr="007E3DA0">
        <w:t>Participate in Bridges to Wellness HUB training on existing and new evidence-based models.</w:t>
      </w:r>
    </w:p>
    <w:p w14:paraId="593F1882" w14:textId="77777777" w:rsidR="00A31D0E" w:rsidRPr="007E3DA0" w:rsidRDefault="00A31D0E" w:rsidP="00F325E4">
      <w:pPr>
        <w:pStyle w:val="ListParagraph"/>
        <w:numPr>
          <w:ilvl w:val="0"/>
          <w:numId w:val="33"/>
        </w:numPr>
        <w:spacing w:line="240" w:lineRule="auto"/>
      </w:pPr>
      <w:r w:rsidRPr="007E3DA0">
        <w:t>Support the development, implementation, and use of chronic disease curriculum and designation activities.</w:t>
      </w:r>
    </w:p>
    <w:p w14:paraId="4D472510" w14:textId="77777777" w:rsidR="00A31D0E" w:rsidRPr="007E3DA0" w:rsidRDefault="00A31D0E" w:rsidP="00F325E4">
      <w:pPr>
        <w:spacing w:after="0" w:line="240" w:lineRule="auto"/>
        <w:contextualSpacing/>
      </w:pPr>
      <w:r w:rsidRPr="007E3DA0">
        <w:rPr>
          <w:b/>
          <w:bCs/>
        </w:rPr>
        <w:t>3. Implement Care Coordination and Evidence-Based Models</w:t>
      </w:r>
    </w:p>
    <w:p w14:paraId="6365447E" w14:textId="728192AB" w:rsidR="00A31D0E" w:rsidRPr="007E3DA0" w:rsidRDefault="00A31D0E" w:rsidP="00F325E4">
      <w:pPr>
        <w:pStyle w:val="ListParagraph"/>
        <w:numPr>
          <w:ilvl w:val="0"/>
          <w:numId w:val="34"/>
        </w:numPr>
        <w:spacing w:line="240" w:lineRule="auto"/>
      </w:pPr>
      <w:r w:rsidRPr="007E3DA0">
        <w:t xml:space="preserve">Support implementation of the </w:t>
      </w:r>
      <w:r w:rsidR="00BB44FF" w:rsidRPr="007E3DA0">
        <w:t xml:space="preserve">Pathways Community HUB Model &amp; </w:t>
      </w:r>
      <w:r w:rsidRPr="007E3DA0">
        <w:t>Care Transitions Model.</w:t>
      </w:r>
    </w:p>
    <w:p w14:paraId="3F018F28" w14:textId="77777777" w:rsidR="00A31D0E" w:rsidRPr="007E3DA0" w:rsidRDefault="00A31D0E" w:rsidP="00F325E4">
      <w:pPr>
        <w:pStyle w:val="ListParagraph"/>
        <w:numPr>
          <w:ilvl w:val="0"/>
          <w:numId w:val="34"/>
        </w:numPr>
        <w:spacing w:line="240" w:lineRule="auto"/>
      </w:pPr>
      <w:r w:rsidRPr="007E3DA0">
        <w:t>Support Dementia Guide activities and related care coordination workflows.</w:t>
      </w:r>
    </w:p>
    <w:p w14:paraId="39DDD543" w14:textId="77777777" w:rsidR="00A31D0E" w:rsidRPr="007E3DA0" w:rsidRDefault="00A31D0E" w:rsidP="00F325E4">
      <w:pPr>
        <w:pStyle w:val="ListParagraph"/>
        <w:numPr>
          <w:ilvl w:val="0"/>
          <w:numId w:val="34"/>
        </w:numPr>
        <w:spacing w:line="240" w:lineRule="auto"/>
      </w:pPr>
      <w:r w:rsidRPr="007E3DA0">
        <w:t>Deliver chronic disease-focused outreach, assessment, referral, follow-up, education, and care coordination services aligned with the approved project scope.</w:t>
      </w:r>
    </w:p>
    <w:p w14:paraId="25ED955A" w14:textId="77777777" w:rsidR="00A31D0E" w:rsidRPr="007E3DA0" w:rsidRDefault="00A31D0E" w:rsidP="00F325E4">
      <w:pPr>
        <w:spacing w:after="0" w:line="240" w:lineRule="auto"/>
        <w:contextualSpacing/>
      </w:pPr>
      <w:r w:rsidRPr="007E3DA0">
        <w:rPr>
          <w:b/>
          <w:bCs/>
        </w:rPr>
        <w:lastRenderedPageBreak/>
        <w:t>4. Use Data Systems and Reporting Processes</w:t>
      </w:r>
    </w:p>
    <w:p w14:paraId="44F1CAD7" w14:textId="77777777" w:rsidR="00A31D0E" w:rsidRPr="007E3DA0" w:rsidRDefault="00A31D0E" w:rsidP="00F325E4">
      <w:pPr>
        <w:pStyle w:val="ListParagraph"/>
        <w:numPr>
          <w:ilvl w:val="0"/>
          <w:numId w:val="35"/>
        </w:numPr>
        <w:spacing w:line="240" w:lineRule="auto"/>
      </w:pPr>
      <w:r w:rsidRPr="007E3DA0">
        <w:t>Coordinate with project data vendors and required reporting systems.</w:t>
      </w:r>
    </w:p>
    <w:p w14:paraId="0AFF6B42" w14:textId="77777777" w:rsidR="00A31D0E" w:rsidRPr="007E3DA0" w:rsidRDefault="00A31D0E" w:rsidP="00F325E4">
      <w:pPr>
        <w:pStyle w:val="ListParagraph"/>
        <w:numPr>
          <w:ilvl w:val="0"/>
          <w:numId w:val="35"/>
        </w:numPr>
        <w:spacing w:line="240" w:lineRule="auto"/>
      </w:pPr>
      <w:r w:rsidRPr="007E3DA0">
        <w:t>Track CHW activities, referrals, care transitions, chronic disease outcomes, aging workforce metrics, service utilization, invoicing information, and return-on-investment indicators.</w:t>
      </w:r>
    </w:p>
    <w:p w14:paraId="03C26B97" w14:textId="77777777" w:rsidR="00A31D0E" w:rsidRPr="007E3DA0" w:rsidRDefault="00A31D0E" w:rsidP="00F325E4">
      <w:pPr>
        <w:pStyle w:val="ListParagraph"/>
        <w:numPr>
          <w:ilvl w:val="0"/>
          <w:numId w:val="35"/>
        </w:numPr>
        <w:spacing w:line="240" w:lineRule="auto"/>
      </w:pPr>
      <w:r w:rsidRPr="007E3DA0">
        <w:t>Submit timely reports, invoices, documentation, and data needed to support monitoring, payment, evaluation, and ROI metrics for Appalachia Ohio.</w:t>
      </w:r>
    </w:p>
    <w:p w14:paraId="5C21DFED" w14:textId="77777777" w:rsidR="00A31D0E" w:rsidRPr="007E3DA0" w:rsidRDefault="00A31D0E" w:rsidP="00F325E4">
      <w:pPr>
        <w:spacing w:after="0" w:line="240" w:lineRule="auto"/>
        <w:contextualSpacing/>
      </w:pPr>
      <w:r w:rsidRPr="007E3DA0">
        <w:rPr>
          <w:b/>
          <w:bCs/>
        </w:rPr>
        <w:t>5. Participate in a Multisector Collaborative</w:t>
      </w:r>
    </w:p>
    <w:p w14:paraId="0BBC890B" w14:textId="77777777" w:rsidR="00A31D0E" w:rsidRPr="007E3DA0" w:rsidRDefault="00A31D0E" w:rsidP="00F325E4">
      <w:pPr>
        <w:pStyle w:val="ListParagraph"/>
        <w:numPr>
          <w:ilvl w:val="0"/>
          <w:numId w:val="36"/>
        </w:numPr>
        <w:spacing w:line="240" w:lineRule="auto"/>
      </w:pPr>
      <w:r w:rsidRPr="007E3DA0">
        <w:t>Engage in the development of a multisector collaborative focused on the project’s new scope of work, workplan, network development, and dissemination plans.</w:t>
      </w:r>
    </w:p>
    <w:p w14:paraId="5AE21B19" w14:textId="77777777" w:rsidR="00A31D0E" w:rsidRPr="007E3DA0" w:rsidRDefault="00A31D0E" w:rsidP="00F325E4">
      <w:pPr>
        <w:pStyle w:val="ListParagraph"/>
        <w:numPr>
          <w:ilvl w:val="0"/>
          <w:numId w:val="36"/>
        </w:numPr>
        <w:spacing w:line="240" w:lineRule="auto"/>
      </w:pPr>
      <w:r w:rsidRPr="007E3DA0">
        <w:t>Coordinate with healthcare, aging, workforce, education, social service, community, and data partners across Appalachia Ohio.</w:t>
      </w:r>
    </w:p>
    <w:p w14:paraId="2F367F73" w14:textId="77777777" w:rsidR="00A31D0E" w:rsidRPr="007E3DA0" w:rsidRDefault="00A31D0E" w:rsidP="00F325E4">
      <w:pPr>
        <w:pStyle w:val="ListParagraph"/>
        <w:numPr>
          <w:ilvl w:val="0"/>
          <w:numId w:val="36"/>
        </w:numPr>
        <w:spacing w:line="240" w:lineRule="auto"/>
      </w:pPr>
      <w:r w:rsidRPr="007E3DA0">
        <w:t>Participate in meetings, planning sessions, implementation activities, partner communications, and sustainability discussions as required by the final agreement.</w:t>
      </w:r>
    </w:p>
    <w:p w14:paraId="638FBFB4" w14:textId="77777777" w:rsidR="00A31D0E" w:rsidRPr="007E3DA0" w:rsidRDefault="00A31D0E" w:rsidP="00F325E4">
      <w:pPr>
        <w:spacing w:line="240" w:lineRule="auto"/>
        <w:contextualSpacing/>
      </w:pPr>
      <w:r w:rsidRPr="007E3DA0">
        <w:rPr>
          <w:b/>
          <w:bCs/>
        </w:rPr>
        <w:t>Proposal Response Expectation:</w:t>
      </w:r>
      <w:r w:rsidRPr="007E3DA0">
        <w:t xml:space="preserve"> Respondents should describe their proposed approach, staffing plan, training participation, care coordination model, data and reporting capacity, invoicing readiness, partnership role, and ability to meet contractor deliverables within the project period.</w:t>
      </w:r>
    </w:p>
    <w:p w14:paraId="23713F6D" w14:textId="6A95D662" w:rsidR="007D7013" w:rsidRPr="007E3DA0" w:rsidRDefault="006A508F" w:rsidP="00F325E4">
      <w:pPr>
        <w:spacing w:line="240" w:lineRule="auto"/>
        <w:contextualSpacing/>
      </w:pPr>
      <w:r w:rsidRPr="007E3DA0">
        <w:rPr>
          <w:b/>
          <w:bCs/>
        </w:rPr>
        <w:t>Purpose:</w:t>
      </w:r>
      <w:r w:rsidRPr="007E3DA0">
        <w:t xml:space="preserve"> </w:t>
      </w:r>
      <w:r w:rsidR="0085791C" w:rsidRPr="007E3DA0">
        <w:t>This solicitation is intended to support a contractor procurement for subcontractor services and is not intended to create a subaward or subrecipient relationship.</w:t>
      </w:r>
      <w:r w:rsidR="006866E7" w:rsidRPr="007E3DA0">
        <w:t xml:space="preserve"> </w:t>
      </w:r>
      <w:r w:rsidRPr="007E3DA0">
        <w:rPr>
          <w:b/>
          <w:bCs/>
        </w:rPr>
        <w:t>Compliance Note:</w:t>
      </w:r>
      <w:r w:rsidRPr="007E3DA0">
        <w:t xml:space="preserve"> This </w:t>
      </w:r>
      <w:r w:rsidR="008B18A9" w:rsidRPr="007E3DA0">
        <w:t>document</w:t>
      </w:r>
      <w:r w:rsidRPr="007E3DA0">
        <w:t xml:space="preserve"> is structured to support compliance with 2 CFR Part 200</w:t>
      </w:r>
      <w:r w:rsidR="006D0932" w:rsidRPr="007E3DA0">
        <w:t xml:space="preserve"> for contractor procurement</w:t>
      </w:r>
      <w:r w:rsidRPr="007E3DA0">
        <w:t>, including procurement standards, competition, conflict of interest, contractor</w:t>
      </w:r>
      <w:r w:rsidR="006D0932" w:rsidRPr="007E3DA0">
        <w:t>/subcontractor</w:t>
      </w:r>
      <w:r w:rsidRPr="007E3DA0">
        <w:t xml:space="preserve"> determination, cost principles, required contract provisions, and monitoring expectations.</w:t>
      </w:r>
      <w:r w:rsidR="006D0932" w:rsidRPr="007E3DA0">
        <w:t xml:space="preserve"> </w:t>
      </w:r>
    </w:p>
    <w:p w14:paraId="253EBCF2" w14:textId="77777777" w:rsidR="003632C7" w:rsidRPr="007E3DA0" w:rsidRDefault="003632C7" w:rsidP="00F325E4">
      <w:pPr>
        <w:spacing w:line="240" w:lineRule="auto"/>
        <w:contextualSpacing/>
      </w:pPr>
    </w:p>
    <w:p w14:paraId="640A1732" w14:textId="054E2F17" w:rsidR="00AF430C" w:rsidRPr="007E3DA0" w:rsidRDefault="00AF430C" w:rsidP="00F325E4">
      <w:pPr>
        <w:spacing w:line="240" w:lineRule="auto"/>
        <w:contextualSpacing/>
        <w:rPr>
          <w:b/>
          <w:bCs/>
        </w:rPr>
      </w:pPr>
      <w:r w:rsidRPr="007E3DA0">
        <w:rPr>
          <w:b/>
          <w:bCs/>
        </w:rPr>
        <w:t>Submission Deadline Reminders</w:t>
      </w:r>
    </w:p>
    <w:tbl>
      <w:tblPr>
        <w:tblStyle w:val="GridTable4-Accent1"/>
        <w:tblW w:w="5000" w:type="pct"/>
        <w:tblLook w:val="04A0" w:firstRow="1" w:lastRow="0" w:firstColumn="1" w:lastColumn="0" w:noHBand="0" w:noVBand="1"/>
      </w:tblPr>
      <w:tblGrid>
        <w:gridCol w:w="3780"/>
        <w:gridCol w:w="5570"/>
      </w:tblGrid>
      <w:tr w:rsidR="00AF430C" w:rsidRPr="007E3DA0" w14:paraId="0C3F59E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768946" w14:textId="77777777" w:rsidR="00AF430C" w:rsidRPr="007E3DA0" w:rsidRDefault="00AF430C" w:rsidP="00F325E4">
            <w:pPr>
              <w:spacing w:after="160" w:line="240" w:lineRule="auto"/>
              <w:contextualSpacing/>
            </w:pPr>
            <w:r w:rsidRPr="007E3DA0">
              <w:t>RFP Release Date</w:t>
            </w:r>
          </w:p>
        </w:tc>
        <w:tc>
          <w:tcPr>
            <w:tcW w:w="0" w:type="auto"/>
            <w:hideMark/>
          </w:tcPr>
          <w:p w14:paraId="5A7D1945" w14:textId="56EFB0A3" w:rsidR="00AF430C" w:rsidRPr="007E3DA0" w:rsidRDefault="00EA544D" w:rsidP="00F325E4">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9/</w:t>
            </w:r>
            <w:r w:rsidR="00BB190A" w:rsidRPr="007E3DA0">
              <w:t>2</w:t>
            </w:r>
            <w:r w:rsidRPr="007E3DA0">
              <w:t>/26</w:t>
            </w:r>
          </w:p>
        </w:tc>
      </w:tr>
      <w:tr w:rsidR="00AF430C" w:rsidRPr="007E3DA0" w14:paraId="70D67F4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69246C" w14:textId="77777777" w:rsidR="00AF430C" w:rsidRPr="007E3DA0" w:rsidRDefault="00AF430C" w:rsidP="00F325E4">
            <w:pPr>
              <w:spacing w:after="160" w:line="240" w:lineRule="auto"/>
              <w:contextualSpacing/>
            </w:pPr>
            <w:r w:rsidRPr="007E3DA0">
              <w:t>Questions Due</w:t>
            </w:r>
          </w:p>
        </w:tc>
        <w:tc>
          <w:tcPr>
            <w:tcW w:w="0" w:type="auto"/>
            <w:hideMark/>
          </w:tcPr>
          <w:p w14:paraId="5DA728D6" w14:textId="3F63A8FE" w:rsidR="00AF430C" w:rsidRPr="007E3DA0" w:rsidRDefault="00EA544D" w:rsidP="00F325E4">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9/</w:t>
            </w:r>
            <w:r w:rsidR="00E05CAD" w:rsidRPr="007E3DA0">
              <w:t>15</w:t>
            </w:r>
            <w:r w:rsidRPr="007E3DA0">
              <w:t>/26</w:t>
            </w:r>
            <w:r w:rsidR="00E05CAD" w:rsidRPr="007E3DA0">
              <w:t>, 12:00 Midnight, Eastern Standard Time</w:t>
            </w:r>
          </w:p>
        </w:tc>
      </w:tr>
      <w:tr w:rsidR="00AF430C" w:rsidRPr="007E3DA0" w14:paraId="56FF84F5"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6FDD58A0" w14:textId="77777777" w:rsidR="00AF430C" w:rsidRPr="007E3DA0" w:rsidRDefault="00AF430C" w:rsidP="00F325E4">
            <w:pPr>
              <w:spacing w:after="160" w:line="240" w:lineRule="auto"/>
              <w:contextualSpacing/>
            </w:pPr>
            <w:r w:rsidRPr="007E3DA0">
              <w:t>Responses to Questions Posted By</w:t>
            </w:r>
          </w:p>
        </w:tc>
        <w:tc>
          <w:tcPr>
            <w:tcW w:w="0" w:type="auto"/>
            <w:hideMark/>
          </w:tcPr>
          <w:p w14:paraId="199DD4F5" w14:textId="55898624" w:rsidR="00AF430C" w:rsidRPr="007E3DA0" w:rsidRDefault="00E05CAD" w:rsidP="00F325E4">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9/21/26, 12:00 Midnight, Eastern Standard Time</w:t>
            </w:r>
          </w:p>
        </w:tc>
      </w:tr>
      <w:tr w:rsidR="00AF430C" w:rsidRPr="007E3DA0" w14:paraId="484978D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9C8F8F" w14:textId="77777777" w:rsidR="00AF430C" w:rsidRPr="007E3DA0" w:rsidRDefault="00AF430C" w:rsidP="00F325E4">
            <w:pPr>
              <w:spacing w:after="160" w:line="240" w:lineRule="auto"/>
              <w:contextualSpacing/>
            </w:pPr>
            <w:r w:rsidRPr="007E3DA0">
              <w:t>Final Submission Deadline</w:t>
            </w:r>
          </w:p>
        </w:tc>
        <w:tc>
          <w:tcPr>
            <w:tcW w:w="0" w:type="auto"/>
            <w:hideMark/>
          </w:tcPr>
          <w:p w14:paraId="483C31A6" w14:textId="197ABAC0" w:rsidR="00AF430C" w:rsidRPr="007E3DA0" w:rsidRDefault="00DA5B41" w:rsidP="00F325E4">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9/30/26, 12:00 Midnight, Eastern Standard Time</w:t>
            </w:r>
          </w:p>
        </w:tc>
      </w:tr>
      <w:tr w:rsidR="00AF430C" w:rsidRPr="007E3DA0" w14:paraId="5AC0F098"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5AD60D1" w14:textId="77777777" w:rsidR="00AF430C" w:rsidRPr="007E3DA0" w:rsidRDefault="00AF430C" w:rsidP="00F325E4">
            <w:pPr>
              <w:spacing w:after="160" w:line="240" w:lineRule="auto"/>
              <w:contextualSpacing/>
            </w:pPr>
            <w:r w:rsidRPr="007E3DA0">
              <w:t>Submission Method</w:t>
            </w:r>
          </w:p>
        </w:tc>
        <w:tc>
          <w:tcPr>
            <w:tcW w:w="0" w:type="auto"/>
            <w:hideMark/>
          </w:tcPr>
          <w:p w14:paraId="2767F8CF" w14:textId="66D01A7C" w:rsidR="00AF430C" w:rsidRPr="007E3DA0" w:rsidRDefault="00AF430C" w:rsidP="00F325E4">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Email</w:t>
            </w:r>
            <w:r w:rsidR="00DA5B41" w:rsidRPr="007E3DA0">
              <w:t xml:space="preserve">: </w:t>
            </w:r>
            <w:hyperlink r:id="rId7" w:history="1">
              <w:r w:rsidR="00276D7D" w:rsidRPr="007E3DA0">
                <w:rPr>
                  <w:rStyle w:val="Hyperlink"/>
                </w:rPr>
                <w:t>jessica@accesstusc.org</w:t>
              </w:r>
            </w:hyperlink>
            <w:r w:rsidR="00276D7D" w:rsidRPr="007E3DA0">
              <w:t>, PDF/Word acceptable</w:t>
            </w:r>
          </w:p>
        </w:tc>
      </w:tr>
      <w:tr w:rsidR="00AF430C" w:rsidRPr="007E3DA0" w14:paraId="568CED5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DAD76D" w14:textId="77777777" w:rsidR="00AF430C" w:rsidRPr="007E3DA0" w:rsidRDefault="00AF430C" w:rsidP="00F325E4">
            <w:pPr>
              <w:spacing w:after="160" w:line="240" w:lineRule="auto"/>
              <w:contextualSpacing/>
            </w:pPr>
            <w:r w:rsidRPr="007E3DA0">
              <w:t>Submission Contact / Address</w:t>
            </w:r>
          </w:p>
        </w:tc>
        <w:tc>
          <w:tcPr>
            <w:tcW w:w="0" w:type="auto"/>
            <w:hideMark/>
          </w:tcPr>
          <w:p w14:paraId="04875322" w14:textId="01062EC9" w:rsidR="00AF430C" w:rsidRPr="007E3DA0" w:rsidRDefault="00276D7D" w:rsidP="00F325E4">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Jessica Kinsey</w:t>
            </w:r>
            <w:r w:rsidR="00AF430C" w:rsidRPr="007E3DA0">
              <w:t xml:space="preserve">, </w:t>
            </w:r>
            <w:r w:rsidRPr="007E3DA0">
              <w:t>jessica@accesstusc.org</w:t>
            </w:r>
          </w:p>
        </w:tc>
      </w:tr>
    </w:tbl>
    <w:p w14:paraId="02D7B35A" w14:textId="77777777" w:rsidR="00AF430C" w:rsidRPr="007E3DA0" w:rsidRDefault="00AF430C" w:rsidP="00F325E4">
      <w:pPr>
        <w:spacing w:line="240" w:lineRule="auto"/>
        <w:contextualSpacing/>
      </w:pPr>
    </w:p>
    <w:p w14:paraId="57CC8C05" w14:textId="77777777" w:rsidR="00F81321" w:rsidRPr="007E3DA0" w:rsidRDefault="00AF430C" w:rsidP="00F325E4">
      <w:pPr>
        <w:spacing w:line="240" w:lineRule="auto"/>
        <w:contextualSpacing/>
        <w:rPr>
          <w:i/>
          <w:iCs/>
          <w:sz w:val="22"/>
          <w:szCs w:val="22"/>
        </w:rPr>
      </w:pPr>
      <w:r w:rsidRPr="007E3DA0">
        <w:rPr>
          <w:b/>
          <w:bCs/>
          <w:i/>
          <w:iCs/>
          <w:sz w:val="22"/>
          <w:szCs w:val="22"/>
        </w:rPr>
        <w:t>Deadline Reminder:</w:t>
      </w:r>
      <w:r w:rsidRPr="007E3DA0">
        <w:rPr>
          <w:i/>
          <w:iCs/>
          <w:sz w:val="22"/>
          <w:szCs w:val="22"/>
        </w:rPr>
        <w:t xml:space="preserve"> Late, incomplete, unsigned, or improperly submitted responses may be deemed non-responsive and may not be reviewed. Partners are encouraged to submit early to allow time to resolve technical issues, missing attachments, or signature problems before the deadline.</w:t>
      </w:r>
    </w:p>
    <w:p w14:paraId="5ECD5125" w14:textId="77777777" w:rsidR="00F81321" w:rsidRPr="007E3DA0" w:rsidRDefault="00F81321" w:rsidP="00F325E4">
      <w:pPr>
        <w:spacing w:line="240" w:lineRule="auto"/>
        <w:contextualSpacing/>
        <w:rPr>
          <w:i/>
          <w:iCs/>
          <w:sz w:val="22"/>
          <w:szCs w:val="22"/>
        </w:rPr>
      </w:pPr>
    </w:p>
    <w:p w14:paraId="303F4B7D" w14:textId="3EB072A9" w:rsidR="0094684B" w:rsidRPr="007E3DA0" w:rsidRDefault="0094684B" w:rsidP="00F325E4">
      <w:pPr>
        <w:spacing w:line="240" w:lineRule="auto"/>
        <w:contextualSpacing/>
        <w:rPr>
          <w:sz w:val="22"/>
          <w:szCs w:val="22"/>
        </w:rPr>
      </w:pPr>
      <w:r w:rsidRPr="007E3DA0">
        <w:rPr>
          <w:b/>
          <w:bCs/>
          <w:sz w:val="22"/>
          <w:szCs w:val="22"/>
        </w:rPr>
        <w:t>Q&amp;A / Questions Request Section</w:t>
      </w:r>
      <w:r w:rsidR="00FC5EDA" w:rsidRPr="007E3DA0">
        <w:rPr>
          <w:sz w:val="22"/>
          <w:szCs w:val="22"/>
        </w:rPr>
        <w:t xml:space="preserve">: </w:t>
      </w:r>
      <w:r w:rsidRPr="007E3DA0">
        <w:rPr>
          <w:sz w:val="22"/>
          <w:szCs w:val="22"/>
        </w:rPr>
        <w:t>Partners may submit written questions about the RFP, scope of work, eligibility, budget requirements, attachments, compliance expectations, or submission process by the Questions Due deadline listed above.</w:t>
      </w:r>
    </w:p>
    <w:p w14:paraId="115FE5CD" w14:textId="77777777" w:rsidR="00FE1394" w:rsidRPr="007E3DA0" w:rsidRDefault="00FE1394" w:rsidP="00F325E4">
      <w:pPr>
        <w:spacing w:line="240" w:lineRule="auto"/>
        <w:contextualSpacing/>
        <w:rPr>
          <w:sz w:val="22"/>
          <w:szCs w:val="22"/>
        </w:rPr>
      </w:pPr>
    </w:p>
    <w:p w14:paraId="2FFD7BA9" w14:textId="77777777" w:rsidR="00D420B9" w:rsidRPr="007E3DA0" w:rsidRDefault="00D420B9" w:rsidP="00F325E4">
      <w:pPr>
        <w:spacing w:line="240" w:lineRule="auto"/>
        <w:contextualSpacing/>
        <w:rPr>
          <w:sz w:val="22"/>
          <w:szCs w:val="22"/>
        </w:rPr>
      </w:pPr>
    </w:p>
    <w:tbl>
      <w:tblPr>
        <w:tblStyle w:val="GridTable4-Accent1"/>
        <w:tblW w:w="5000" w:type="pct"/>
        <w:tblLook w:val="04A0" w:firstRow="1" w:lastRow="0" w:firstColumn="1" w:lastColumn="0" w:noHBand="0" w:noVBand="1"/>
      </w:tblPr>
      <w:tblGrid>
        <w:gridCol w:w="4075"/>
        <w:gridCol w:w="5275"/>
      </w:tblGrid>
      <w:tr w:rsidR="0094684B" w:rsidRPr="007E3DA0" w14:paraId="39AD25A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7E0FBC" w14:textId="77777777" w:rsidR="0094684B" w:rsidRPr="007E3DA0" w:rsidRDefault="0094684B" w:rsidP="00F325E4">
            <w:pPr>
              <w:spacing w:after="160" w:line="240" w:lineRule="auto"/>
              <w:contextualSpacing/>
            </w:pPr>
            <w:r w:rsidRPr="007E3DA0">
              <w:t>Question Submission Method</w:t>
            </w:r>
          </w:p>
        </w:tc>
        <w:tc>
          <w:tcPr>
            <w:tcW w:w="0" w:type="auto"/>
            <w:hideMark/>
          </w:tcPr>
          <w:p w14:paraId="692E8B91" w14:textId="7DB119CF" w:rsidR="0094684B" w:rsidRPr="007E3DA0" w:rsidRDefault="00FE3E52" w:rsidP="00F325E4">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Email</w:t>
            </w:r>
          </w:p>
        </w:tc>
      </w:tr>
      <w:tr w:rsidR="0094684B" w:rsidRPr="007E3DA0" w14:paraId="11BD8E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8A2154" w14:textId="77777777" w:rsidR="0094684B" w:rsidRPr="007E3DA0" w:rsidRDefault="0094684B" w:rsidP="00F325E4">
            <w:pPr>
              <w:spacing w:after="160" w:line="240" w:lineRule="auto"/>
              <w:contextualSpacing/>
            </w:pPr>
            <w:r w:rsidRPr="007E3DA0">
              <w:t>Question Submission Contact</w:t>
            </w:r>
          </w:p>
        </w:tc>
        <w:tc>
          <w:tcPr>
            <w:tcW w:w="0" w:type="auto"/>
            <w:hideMark/>
          </w:tcPr>
          <w:p w14:paraId="570AD8D9" w14:textId="6E31A21B" w:rsidR="0094684B" w:rsidRPr="007E3DA0" w:rsidRDefault="00FE3E52" w:rsidP="00F325E4">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 xml:space="preserve">Jessica Kinsey, </w:t>
            </w:r>
            <w:hyperlink r:id="rId8" w:history="1">
              <w:r w:rsidRPr="007E3DA0">
                <w:rPr>
                  <w:rStyle w:val="Hyperlink"/>
                </w:rPr>
                <w:t>jessica@accesstusc.org</w:t>
              </w:r>
            </w:hyperlink>
          </w:p>
          <w:p w14:paraId="482D6D0E" w14:textId="7626529F" w:rsidR="00FE3E52" w:rsidRPr="007E3DA0" w:rsidRDefault="00FE3E52" w:rsidP="00F325E4">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Paige Dugan, paige@accesstusc.org</w:t>
            </w:r>
          </w:p>
        </w:tc>
      </w:tr>
      <w:tr w:rsidR="0094684B" w:rsidRPr="007E3DA0" w14:paraId="1AC6D584"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3006F0C3" w14:textId="77777777" w:rsidR="0094684B" w:rsidRPr="007E3DA0" w:rsidRDefault="0094684B" w:rsidP="00F325E4">
            <w:pPr>
              <w:spacing w:after="160" w:line="240" w:lineRule="auto"/>
              <w:contextualSpacing/>
            </w:pPr>
            <w:r w:rsidRPr="007E3DA0">
              <w:t>Questions Due</w:t>
            </w:r>
          </w:p>
        </w:tc>
        <w:tc>
          <w:tcPr>
            <w:tcW w:w="0" w:type="auto"/>
            <w:hideMark/>
          </w:tcPr>
          <w:p w14:paraId="154F3592" w14:textId="2156C452" w:rsidR="0094684B" w:rsidRPr="007E3DA0" w:rsidRDefault="00541344" w:rsidP="00F325E4">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9/15/26, 12:00 Midnight, Eastern Standard Time</w:t>
            </w:r>
          </w:p>
        </w:tc>
      </w:tr>
      <w:tr w:rsidR="0094684B" w:rsidRPr="007E3DA0" w14:paraId="5EAA872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F9FAA0" w14:textId="77777777" w:rsidR="0094684B" w:rsidRPr="007E3DA0" w:rsidRDefault="0094684B" w:rsidP="00F325E4">
            <w:pPr>
              <w:spacing w:after="160" w:line="240" w:lineRule="auto"/>
              <w:contextualSpacing/>
            </w:pPr>
            <w:r w:rsidRPr="007E3DA0">
              <w:t>Responses Posted / Distributed By</w:t>
            </w:r>
          </w:p>
        </w:tc>
        <w:tc>
          <w:tcPr>
            <w:tcW w:w="0" w:type="auto"/>
            <w:hideMark/>
          </w:tcPr>
          <w:p w14:paraId="0910A585" w14:textId="52A691F3" w:rsidR="0094684B" w:rsidRPr="007E3DA0" w:rsidRDefault="00541344" w:rsidP="00F325E4">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9/21/26, 12:00 Midnight, Eastern Standard Time</w:t>
            </w:r>
          </w:p>
        </w:tc>
      </w:tr>
    </w:tbl>
    <w:p w14:paraId="3226943E" w14:textId="77777777" w:rsidR="0094684B" w:rsidRPr="007E3DA0" w:rsidRDefault="0094684B" w:rsidP="00F325E4">
      <w:pPr>
        <w:spacing w:line="240" w:lineRule="auto"/>
        <w:contextualSpacing/>
      </w:pPr>
    </w:p>
    <w:p w14:paraId="5E00D8FD" w14:textId="77777777" w:rsidR="0094684B" w:rsidRPr="007E3DA0" w:rsidRDefault="0094684B" w:rsidP="00F325E4">
      <w:pPr>
        <w:spacing w:line="240" w:lineRule="auto"/>
        <w:contextualSpacing/>
        <w:rPr>
          <w:i/>
          <w:iCs/>
          <w:sz w:val="22"/>
          <w:szCs w:val="22"/>
        </w:rPr>
      </w:pPr>
      <w:r w:rsidRPr="007E3DA0">
        <w:rPr>
          <w:b/>
          <w:bCs/>
          <w:i/>
          <w:iCs/>
          <w:sz w:val="22"/>
          <w:szCs w:val="22"/>
        </w:rPr>
        <w:t>Q&amp;A Process:</w:t>
      </w:r>
      <w:r w:rsidRPr="007E3DA0">
        <w:rPr>
          <w:i/>
          <w:iCs/>
          <w:sz w:val="22"/>
          <w:szCs w:val="22"/>
        </w:rPr>
        <w:t xml:space="preserve"> To ensure a fair and competitive process, all substantive questions and official answers may be shared with all potential respondents. Partners should not rely on verbal guidance unless it is confirmed in writing by the issuing organization.</w:t>
      </w:r>
    </w:p>
    <w:p w14:paraId="4080EA25" w14:textId="77777777" w:rsidR="00D63D03" w:rsidRPr="007E3DA0" w:rsidRDefault="00D63D03" w:rsidP="00F325E4">
      <w:pPr>
        <w:spacing w:line="240" w:lineRule="auto"/>
        <w:contextualSpacing/>
        <w:rPr>
          <w:i/>
          <w:iCs/>
          <w:sz w:val="22"/>
          <w:szCs w:val="22"/>
        </w:rPr>
      </w:pPr>
    </w:p>
    <w:p w14:paraId="349F795E" w14:textId="42FE66F9" w:rsidR="0094684B" w:rsidRPr="007E3DA0" w:rsidRDefault="0094684B" w:rsidP="00F325E4">
      <w:pPr>
        <w:spacing w:line="240" w:lineRule="auto"/>
        <w:contextualSpacing/>
      </w:pPr>
      <w:r w:rsidRPr="007E3DA0">
        <w:rPr>
          <w:b/>
          <w:bCs/>
        </w:rPr>
        <w:t>Partner Question Log:</w:t>
      </w:r>
      <w:r w:rsidRPr="007E3DA0">
        <w:t xml:space="preserve"> Use the table below to submit questions</w:t>
      </w:r>
      <w:r w:rsidR="00D420B9" w:rsidRPr="007E3DA0">
        <w:t>.</w:t>
      </w:r>
    </w:p>
    <w:tbl>
      <w:tblPr>
        <w:tblStyle w:val="GridTable4-Accent1"/>
        <w:tblW w:w="5000" w:type="pct"/>
        <w:tblLook w:val="04A0" w:firstRow="1" w:lastRow="0" w:firstColumn="1" w:lastColumn="0" w:noHBand="0" w:noVBand="1"/>
      </w:tblPr>
      <w:tblGrid>
        <w:gridCol w:w="1365"/>
        <w:gridCol w:w="2067"/>
        <w:gridCol w:w="1213"/>
        <w:gridCol w:w="4705"/>
      </w:tblGrid>
      <w:tr w:rsidR="0094684B" w:rsidRPr="007E3DA0" w14:paraId="51E6C5F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71E060" w14:textId="77777777" w:rsidR="0094684B" w:rsidRPr="007E3DA0" w:rsidRDefault="0094684B" w:rsidP="00F325E4">
            <w:pPr>
              <w:spacing w:after="160" w:line="240" w:lineRule="auto"/>
              <w:contextualSpacing/>
            </w:pPr>
            <w:r w:rsidRPr="007E3DA0">
              <w:t>Question #</w:t>
            </w:r>
          </w:p>
        </w:tc>
        <w:tc>
          <w:tcPr>
            <w:tcW w:w="0" w:type="auto"/>
            <w:hideMark/>
          </w:tcPr>
          <w:p w14:paraId="7FB9AF84" w14:textId="77777777" w:rsidR="0094684B" w:rsidRPr="007E3DA0" w:rsidRDefault="0094684B" w:rsidP="00F325E4">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RFP Section / Page</w:t>
            </w:r>
          </w:p>
        </w:tc>
        <w:tc>
          <w:tcPr>
            <w:tcW w:w="0" w:type="auto"/>
            <w:hideMark/>
          </w:tcPr>
          <w:p w14:paraId="118F69B2" w14:textId="77777777" w:rsidR="0094684B" w:rsidRPr="007E3DA0" w:rsidRDefault="0094684B" w:rsidP="00F325E4">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Question</w:t>
            </w:r>
          </w:p>
        </w:tc>
        <w:tc>
          <w:tcPr>
            <w:tcW w:w="0" w:type="auto"/>
            <w:hideMark/>
          </w:tcPr>
          <w:p w14:paraId="45D68630" w14:textId="77777777" w:rsidR="0094684B" w:rsidRPr="007E3DA0" w:rsidRDefault="0094684B" w:rsidP="00F325E4">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Requested Clarification or Suggested Revision</w:t>
            </w:r>
          </w:p>
        </w:tc>
      </w:tr>
      <w:tr w:rsidR="0094684B" w:rsidRPr="007E3DA0" w14:paraId="60C9CA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44749C" w14:textId="77777777" w:rsidR="0094684B" w:rsidRPr="007E3DA0" w:rsidRDefault="0094684B" w:rsidP="00F325E4">
            <w:pPr>
              <w:spacing w:after="160" w:line="240" w:lineRule="auto"/>
              <w:contextualSpacing/>
            </w:pPr>
            <w:r w:rsidRPr="007E3DA0">
              <w:t>1</w:t>
            </w:r>
          </w:p>
        </w:tc>
        <w:tc>
          <w:tcPr>
            <w:tcW w:w="0" w:type="auto"/>
            <w:hideMark/>
          </w:tcPr>
          <w:p w14:paraId="663A5824" w14:textId="77777777" w:rsidR="0094684B" w:rsidRPr="007E3DA0" w:rsidRDefault="0094684B" w:rsidP="00F325E4">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c>
          <w:tcPr>
            <w:tcW w:w="0" w:type="auto"/>
            <w:hideMark/>
          </w:tcPr>
          <w:p w14:paraId="67544441" w14:textId="77777777" w:rsidR="0094684B" w:rsidRPr="007E3DA0" w:rsidRDefault="0094684B" w:rsidP="00F325E4">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c>
          <w:tcPr>
            <w:tcW w:w="0" w:type="auto"/>
            <w:hideMark/>
          </w:tcPr>
          <w:p w14:paraId="26CB5006" w14:textId="77777777" w:rsidR="0094684B" w:rsidRPr="007E3DA0" w:rsidRDefault="0094684B" w:rsidP="00F325E4">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r>
      <w:tr w:rsidR="0094684B" w:rsidRPr="007E3DA0" w14:paraId="1A317000"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387AAA48" w14:textId="77777777" w:rsidR="0094684B" w:rsidRPr="007E3DA0" w:rsidRDefault="0094684B" w:rsidP="00F325E4">
            <w:pPr>
              <w:spacing w:after="160" w:line="240" w:lineRule="auto"/>
              <w:contextualSpacing/>
            </w:pPr>
            <w:r w:rsidRPr="007E3DA0">
              <w:t>2</w:t>
            </w:r>
          </w:p>
        </w:tc>
        <w:tc>
          <w:tcPr>
            <w:tcW w:w="0" w:type="auto"/>
            <w:hideMark/>
          </w:tcPr>
          <w:p w14:paraId="54E3713C" w14:textId="77777777" w:rsidR="0094684B" w:rsidRPr="007E3DA0" w:rsidRDefault="0094684B" w:rsidP="00F325E4">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[Enter]</w:t>
            </w:r>
          </w:p>
        </w:tc>
        <w:tc>
          <w:tcPr>
            <w:tcW w:w="0" w:type="auto"/>
            <w:hideMark/>
          </w:tcPr>
          <w:p w14:paraId="347BE5E9" w14:textId="77777777" w:rsidR="0094684B" w:rsidRPr="007E3DA0" w:rsidRDefault="0094684B" w:rsidP="00F325E4">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[Enter]</w:t>
            </w:r>
          </w:p>
        </w:tc>
        <w:tc>
          <w:tcPr>
            <w:tcW w:w="0" w:type="auto"/>
            <w:hideMark/>
          </w:tcPr>
          <w:p w14:paraId="102FF0B1" w14:textId="77777777" w:rsidR="0094684B" w:rsidRPr="007E3DA0" w:rsidRDefault="0094684B" w:rsidP="00F325E4">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[Enter]</w:t>
            </w:r>
          </w:p>
        </w:tc>
      </w:tr>
      <w:tr w:rsidR="0094684B" w:rsidRPr="007E3DA0" w14:paraId="4C35975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A25E3A" w14:textId="77777777" w:rsidR="0094684B" w:rsidRPr="007E3DA0" w:rsidRDefault="0094684B" w:rsidP="00F325E4">
            <w:pPr>
              <w:spacing w:after="160" w:line="240" w:lineRule="auto"/>
              <w:contextualSpacing/>
            </w:pPr>
            <w:r w:rsidRPr="007E3DA0">
              <w:t>3</w:t>
            </w:r>
          </w:p>
        </w:tc>
        <w:tc>
          <w:tcPr>
            <w:tcW w:w="0" w:type="auto"/>
            <w:hideMark/>
          </w:tcPr>
          <w:p w14:paraId="7105DA0B" w14:textId="77777777" w:rsidR="0094684B" w:rsidRPr="007E3DA0" w:rsidRDefault="0094684B" w:rsidP="00F325E4">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c>
          <w:tcPr>
            <w:tcW w:w="0" w:type="auto"/>
            <w:hideMark/>
          </w:tcPr>
          <w:p w14:paraId="088AC552" w14:textId="77777777" w:rsidR="0094684B" w:rsidRPr="007E3DA0" w:rsidRDefault="0094684B" w:rsidP="00F325E4">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c>
          <w:tcPr>
            <w:tcW w:w="0" w:type="auto"/>
            <w:hideMark/>
          </w:tcPr>
          <w:p w14:paraId="4EC08EDD" w14:textId="77777777" w:rsidR="0094684B" w:rsidRPr="007E3DA0" w:rsidRDefault="0094684B" w:rsidP="00F325E4">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r>
    </w:tbl>
    <w:p w14:paraId="73A0BBA6" w14:textId="22FA4D9B" w:rsidR="00016807" w:rsidRPr="007E3DA0" w:rsidRDefault="003B01BC" w:rsidP="00F325E4">
      <w:pPr>
        <w:pStyle w:val="Heading1"/>
        <w:spacing w:line="240" w:lineRule="auto"/>
        <w:contextualSpacing/>
        <w:rPr>
          <w:rFonts w:asciiTheme="minorHAnsi" w:hAnsiTheme="minorHAnsi" w:cstheme="minorBidi"/>
          <w:b/>
          <w:bCs/>
        </w:rPr>
      </w:pPr>
      <w:r w:rsidRPr="007E3DA0">
        <w:rPr>
          <w:rFonts w:asciiTheme="minorHAnsi" w:hAnsiTheme="minorHAnsi" w:cstheme="minorBidi"/>
          <w:b/>
          <w:bCs/>
          <w:color w:val="auto"/>
          <w:sz w:val="28"/>
          <w:szCs w:val="28"/>
          <w:u w:val="single"/>
        </w:rPr>
        <w:t xml:space="preserve">PLEASE NOTE: </w:t>
      </w:r>
      <w:r w:rsidR="00016807" w:rsidRPr="007E3DA0">
        <w:rPr>
          <w:rFonts w:asciiTheme="minorHAnsi" w:hAnsiTheme="minorHAnsi" w:cstheme="minorBidi"/>
          <w:b/>
          <w:bCs/>
          <w:color w:val="auto"/>
          <w:sz w:val="28"/>
          <w:szCs w:val="28"/>
          <w:u w:val="single"/>
        </w:rPr>
        <w:t>Existing Master Service Agreement / BAA on File Option</w:t>
      </w:r>
    </w:p>
    <w:p w14:paraId="363DD161" w14:textId="77777777" w:rsidR="00016807" w:rsidRPr="007E3DA0" w:rsidRDefault="00016807" w:rsidP="00F325E4">
      <w:pPr>
        <w:spacing w:line="240" w:lineRule="auto"/>
        <w:contextualSpacing/>
        <w:rPr>
          <w:b/>
          <w:bCs/>
        </w:rPr>
      </w:pPr>
      <w:r w:rsidRPr="007E3DA0">
        <w:rPr>
          <w:b/>
          <w:bCs/>
        </w:rPr>
        <w:t xml:space="preserve">If an applicant already has a current, fully executed Master Service Agreement, subcontractor agreement, Business Associate Agreement, Data Use Agreement, or other applicable written agreement on file with Access Tusc, some administrative or duplicative sections of this RFP response may be marked “Not Applicable” or “Already on File,” as described below. </w:t>
      </w:r>
      <w:r w:rsidRPr="007E3DA0">
        <w:rPr>
          <w:b/>
          <w:bCs/>
          <w:u w:val="single"/>
        </w:rPr>
        <w:t>This option does not waive the applicant’s responsibility to respond to the project-specific scope of work, staffing, work plan, budget narrative, reporting, performance, and deliverable requirements.</w:t>
      </w:r>
    </w:p>
    <w:tbl>
      <w:tblPr>
        <w:tblStyle w:val="GridTable4-Accent1"/>
        <w:tblW w:w="5000" w:type="pct"/>
        <w:tblLook w:val="04A0" w:firstRow="1" w:lastRow="0" w:firstColumn="1" w:lastColumn="0" w:noHBand="0" w:noVBand="1"/>
      </w:tblPr>
      <w:tblGrid>
        <w:gridCol w:w="4769"/>
        <w:gridCol w:w="4581"/>
      </w:tblGrid>
      <w:tr w:rsidR="00016807" w:rsidRPr="007E3DA0" w14:paraId="02182B9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56082"/>
              <w:left w:val="single" w:sz="4" w:space="0" w:color="156082"/>
              <w:bottom w:val="single" w:sz="4" w:space="0" w:color="156082"/>
            </w:tcBorders>
            <w:shd w:val="clear" w:color="auto" w:fill="156082"/>
            <w:hideMark/>
          </w:tcPr>
          <w:p w14:paraId="06527B88" w14:textId="77777777" w:rsidR="00016807" w:rsidRPr="007E3DA0" w:rsidRDefault="00016807" w:rsidP="00F325E4">
            <w:pPr>
              <w:spacing w:after="160" w:line="240" w:lineRule="auto"/>
              <w:contextualSpacing/>
            </w:pPr>
            <w:r w:rsidRPr="007E3DA0">
              <w:t>Applicant Checkbox</w:t>
            </w:r>
          </w:p>
        </w:tc>
        <w:tc>
          <w:tcPr>
            <w:tcW w:w="0" w:type="auto"/>
            <w:tcBorders>
              <w:top w:val="single" w:sz="4" w:space="0" w:color="156082"/>
              <w:bottom w:val="single" w:sz="4" w:space="0" w:color="156082"/>
              <w:right w:val="single" w:sz="4" w:space="0" w:color="156082"/>
            </w:tcBorders>
            <w:shd w:val="clear" w:color="auto" w:fill="156082"/>
            <w:hideMark/>
          </w:tcPr>
          <w:p w14:paraId="2559D39E" w14:textId="77777777" w:rsidR="00016807" w:rsidRPr="007E3DA0" w:rsidRDefault="00016807" w:rsidP="00F325E4">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Agreement Status Confirmation</w:t>
            </w:r>
          </w:p>
        </w:tc>
      </w:tr>
      <w:tr w:rsidR="00016807" w:rsidRPr="007E3DA0" w14:paraId="499DEAC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744E105B" w14:textId="77777777" w:rsidR="00016807" w:rsidRPr="007E3DA0" w:rsidRDefault="00016807" w:rsidP="00F325E4">
            <w:pPr>
              <w:spacing w:line="240" w:lineRule="auto"/>
              <w:contextualSpacing/>
            </w:pPr>
            <w:r w:rsidRPr="007E3DA0">
              <w:rPr>
                <w:color w:val="000000"/>
              </w:rPr>
              <w:t>☐ Existing MSA / BAA / applicable agreement is already on file with Access Tusc.</w:t>
            </w:r>
          </w:p>
        </w:tc>
        <w:tc>
          <w:tcPr>
            <w:tcW w:w="0" w:type="auto"/>
            <w:shd w:val="clear" w:color="auto" w:fill="C1E4F5"/>
            <w:hideMark/>
          </w:tcPr>
          <w:p w14:paraId="71D66998" w14:textId="6B986F3B" w:rsidR="00016807" w:rsidRPr="007E3DA0" w:rsidRDefault="00016807" w:rsidP="00F325E4">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[Enter agreement type, effective date, expiration/renewal date if known]</w:t>
            </w:r>
          </w:p>
        </w:tc>
      </w:tr>
    </w:tbl>
    <w:p w14:paraId="6D2752CE" w14:textId="77777777" w:rsidR="00016807" w:rsidRPr="007E3DA0" w:rsidRDefault="00016807" w:rsidP="00F325E4">
      <w:pPr>
        <w:spacing w:line="240" w:lineRule="auto"/>
        <w:contextualSpacing/>
      </w:pPr>
    </w:p>
    <w:p w14:paraId="3F56A2DC" w14:textId="0B0644B1" w:rsidR="00016807" w:rsidRPr="007E3DA0" w:rsidRDefault="00207D40" w:rsidP="00F325E4">
      <w:pPr>
        <w:spacing w:line="240" w:lineRule="auto"/>
        <w:contextualSpacing/>
        <w:rPr>
          <w:u w:val="single"/>
        </w:rPr>
      </w:pPr>
      <w:r w:rsidRPr="007E3DA0">
        <w:rPr>
          <w:b/>
          <w:bCs/>
          <w:u w:val="single"/>
        </w:rPr>
        <w:t xml:space="preserve">Summary of </w:t>
      </w:r>
      <w:r w:rsidR="00016807" w:rsidRPr="007E3DA0">
        <w:rPr>
          <w:b/>
          <w:bCs/>
          <w:u w:val="single"/>
        </w:rPr>
        <w:t>Sections That May Be Marked “Already on File” or “N/A—Existing Agreement in Place”:</w:t>
      </w:r>
    </w:p>
    <w:tbl>
      <w:tblPr>
        <w:tblStyle w:val="GridTable4-Accent1"/>
        <w:tblW w:w="5000" w:type="pct"/>
        <w:tblLook w:val="04A0" w:firstRow="1" w:lastRow="0" w:firstColumn="1" w:lastColumn="0" w:noHBand="0" w:noVBand="1"/>
      </w:tblPr>
      <w:tblGrid>
        <w:gridCol w:w="2764"/>
        <w:gridCol w:w="3553"/>
        <w:gridCol w:w="3033"/>
      </w:tblGrid>
      <w:tr w:rsidR="00016807" w:rsidRPr="007E3DA0" w14:paraId="2D3678C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56082"/>
              <w:left w:val="single" w:sz="4" w:space="0" w:color="156082"/>
              <w:bottom w:val="single" w:sz="4" w:space="0" w:color="156082"/>
              <w:right w:val="single" w:sz="4" w:space="0" w:color="156082"/>
            </w:tcBorders>
            <w:shd w:val="clear" w:color="auto" w:fill="156082"/>
            <w:hideMark/>
          </w:tcPr>
          <w:p w14:paraId="17B4F2BC" w14:textId="77777777" w:rsidR="00016807" w:rsidRPr="007E3DA0" w:rsidRDefault="00016807" w:rsidP="00F325E4">
            <w:pPr>
              <w:spacing w:after="160" w:line="240" w:lineRule="auto"/>
              <w:contextualSpacing/>
            </w:pPr>
            <w:r w:rsidRPr="007E3DA0">
              <w:t>RFP Section</w:t>
            </w:r>
          </w:p>
        </w:tc>
        <w:tc>
          <w:tcPr>
            <w:tcW w:w="0" w:type="auto"/>
            <w:tcBorders>
              <w:top w:val="single" w:sz="4" w:space="0" w:color="156082"/>
              <w:bottom w:val="single" w:sz="4" w:space="0" w:color="156082"/>
              <w:right w:val="single" w:sz="4" w:space="0" w:color="156082"/>
            </w:tcBorders>
            <w:shd w:val="clear" w:color="auto" w:fill="156082"/>
            <w:hideMark/>
          </w:tcPr>
          <w:p w14:paraId="13D0D683" w14:textId="77777777" w:rsidR="00016807" w:rsidRPr="007E3DA0" w:rsidRDefault="00016807" w:rsidP="00F325E4">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May Be Not Applicable / Already on File When...</w:t>
            </w:r>
          </w:p>
        </w:tc>
        <w:tc>
          <w:tcPr>
            <w:tcW w:w="0" w:type="auto"/>
            <w:tcBorders>
              <w:top w:val="single" w:sz="4" w:space="0" w:color="156082"/>
              <w:bottom w:val="single" w:sz="4" w:space="0" w:color="156082"/>
              <w:right w:val="single" w:sz="4" w:space="0" w:color="156082"/>
            </w:tcBorders>
            <w:shd w:val="clear" w:color="auto" w:fill="156082"/>
            <w:hideMark/>
          </w:tcPr>
          <w:p w14:paraId="4DC22C9E" w14:textId="77777777" w:rsidR="00016807" w:rsidRPr="007E3DA0" w:rsidRDefault="00016807" w:rsidP="00F325E4">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Still Required?</w:t>
            </w:r>
          </w:p>
        </w:tc>
      </w:tr>
      <w:tr w:rsidR="00016807" w:rsidRPr="007E3DA0" w14:paraId="16CD36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1DC31EF1" w14:textId="77777777" w:rsidR="00016807" w:rsidRPr="007E3DA0" w:rsidRDefault="00016807" w:rsidP="00F325E4">
            <w:pPr>
              <w:spacing w:after="160" w:line="240" w:lineRule="auto"/>
              <w:contextualSpacing/>
            </w:pPr>
            <w:r w:rsidRPr="007E3DA0">
              <w:rPr>
                <w:color w:val="000000"/>
              </w:rPr>
              <w:t>3.2 Federal Flow-Down and Contract Provisions</w:t>
            </w:r>
          </w:p>
        </w:tc>
        <w:tc>
          <w:tcPr>
            <w:tcW w:w="0" w:type="auto"/>
            <w:shd w:val="clear" w:color="auto" w:fill="C1E4F5"/>
            <w:hideMark/>
          </w:tcPr>
          <w:p w14:paraId="6186B813" w14:textId="77777777" w:rsidR="00016807" w:rsidRPr="007E3DA0" w:rsidRDefault="00016807" w:rsidP="00F325E4">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A current MSA or subcontractor agreement already includes applicable federal flow-down terms and Access Tusc confirms the agreement applies to this project or can be incorporated by reference.</w:t>
            </w:r>
          </w:p>
        </w:tc>
        <w:tc>
          <w:tcPr>
            <w:tcW w:w="0" w:type="auto"/>
            <w:shd w:val="clear" w:color="auto" w:fill="C1E4F5"/>
            <w:hideMark/>
          </w:tcPr>
          <w:p w14:paraId="08509768" w14:textId="77777777" w:rsidR="00016807" w:rsidRPr="007E3DA0" w:rsidRDefault="00016807" w:rsidP="00F325E4">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Applicant may mark “Already on File,” but must confirm the agreement remains current.</w:t>
            </w:r>
          </w:p>
        </w:tc>
      </w:tr>
      <w:tr w:rsidR="00016807" w:rsidRPr="007E3DA0" w14:paraId="0C761A18"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9BDA993" w14:textId="77777777" w:rsidR="00016807" w:rsidRPr="007E3DA0" w:rsidRDefault="00016807" w:rsidP="00F325E4">
            <w:pPr>
              <w:spacing w:after="160" w:line="240" w:lineRule="auto"/>
              <w:contextualSpacing/>
            </w:pPr>
            <w:r w:rsidRPr="007E3DA0">
              <w:lastRenderedPageBreak/>
              <w:t>3.3 Insurance, Licensure, and Risk Requirements</w:t>
            </w:r>
          </w:p>
        </w:tc>
        <w:tc>
          <w:tcPr>
            <w:tcW w:w="0" w:type="auto"/>
            <w:hideMark/>
          </w:tcPr>
          <w:p w14:paraId="5C1F5394" w14:textId="77777777" w:rsidR="00016807" w:rsidRPr="007E3DA0" w:rsidRDefault="00016807" w:rsidP="00F325E4">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Current certificates, required licenses, credentials, or risk documentation are already on file and have not expired or materially changed.</w:t>
            </w:r>
          </w:p>
        </w:tc>
        <w:tc>
          <w:tcPr>
            <w:tcW w:w="0" w:type="auto"/>
            <w:hideMark/>
          </w:tcPr>
          <w:p w14:paraId="38D6332D" w14:textId="77777777" w:rsidR="00016807" w:rsidRPr="007E3DA0" w:rsidRDefault="00016807" w:rsidP="00F325E4">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Applicant must identify what is on file and provide updates for expired, missing, or changed items.</w:t>
            </w:r>
          </w:p>
        </w:tc>
      </w:tr>
      <w:tr w:rsidR="00016807" w:rsidRPr="007E3DA0" w14:paraId="0E96DFC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29D3CEE8" w14:textId="77777777" w:rsidR="00016807" w:rsidRPr="007E3DA0" w:rsidRDefault="00016807" w:rsidP="00F325E4">
            <w:pPr>
              <w:spacing w:after="160" w:line="240" w:lineRule="auto"/>
              <w:contextualSpacing/>
            </w:pPr>
            <w:r w:rsidRPr="007E3DA0">
              <w:rPr>
                <w:color w:val="000000"/>
              </w:rPr>
              <w:t>3.4 Data Privacy, Confidentiality, and Information Sharing / HIPAA Acknowledgment</w:t>
            </w:r>
          </w:p>
        </w:tc>
        <w:tc>
          <w:tcPr>
            <w:tcW w:w="0" w:type="auto"/>
            <w:shd w:val="clear" w:color="auto" w:fill="C1E4F5"/>
            <w:hideMark/>
          </w:tcPr>
          <w:p w14:paraId="3DB558FF" w14:textId="77777777" w:rsidR="00016807" w:rsidRPr="007E3DA0" w:rsidRDefault="00016807" w:rsidP="00F325E4">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A current BAA, Data Use Agreement, confidentiality agreement, or information-sharing agreement is already executed and covers the proposed data, parties, and services.</w:t>
            </w:r>
          </w:p>
        </w:tc>
        <w:tc>
          <w:tcPr>
            <w:tcW w:w="0" w:type="auto"/>
            <w:shd w:val="clear" w:color="auto" w:fill="C1E4F5"/>
            <w:hideMark/>
          </w:tcPr>
          <w:p w14:paraId="712409BF" w14:textId="77777777" w:rsidR="00016807" w:rsidRPr="007E3DA0" w:rsidRDefault="00016807" w:rsidP="00F325E4">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Applicant may mark “Existing BAA/Agreement on File,” but must confirm no material changes to data use, systems, subcontractors, or scope.</w:t>
            </w:r>
          </w:p>
        </w:tc>
      </w:tr>
      <w:tr w:rsidR="00016807" w:rsidRPr="007E3DA0" w14:paraId="20F42790"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D144EE1" w14:textId="77777777" w:rsidR="00016807" w:rsidRPr="007E3DA0" w:rsidRDefault="00016807" w:rsidP="00F325E4">
            <w:pPr>
              <w:spacing w:after="160" w:line="240" w:lineRule="auto"/>
              <w:contextualSpacing/>
            </w:pPr>
            <w:r w:rsidRPr="007E3DA0">
              <w:t>3.5 Payment, Invoicing, and Cost Documentation</w:t>
            </w:r>
          </w:p>
        </w:tc>
        <w:tc>
          <w:tcPr>
            <w:tcW w:w="0" w:type="auto"/>
            <w:hideMark/>
          </w:tcPr>
          <w:p w14:paraId="1F22E94E" w14:textId="77777777" w:rsidR="00016807" w:rsidRPr="007E3DA0" w:rsidRDefault="00016807" w:rsidP="00F325E4">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Standard payment and invoicing procedures are already covered in an executed MSA or prior agreement.</w:t>
            </w:r>
          </w:p>
        </w:tc>
        <w:tc>
          <w:tcPr>
            <w:tcW w:w="0" w:type="auto"/>
            <w:hideMark/>
          </w:tcPr>
          <w:p w14:paraId="195D0777" w14:textId="77777777" w:rsidR="00016807" w:rsidRPr="007E3DA0" w:rsidRDefault="00016807" w:rsidP="00F325E4">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Project-specific invoicing requirements, deliverables, payment method, and documentation still must be confirmed.</w:t>
            </w:r>
          </w:p>
        </w:tc>
      </w:tr>
      <w:tr w:rsidR="00016807" w:rsidRPr="007E3DA0" w14:paraId="6125294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519E9627" w14:textId="77777777" w:rsidR="00016807" w:rsidRPr="007E3DA0" w:rsidRDefault="00016807" w:rsidP="00F325E4">
            <w:pPr>
              <w:spacing w:after="160" w:line="240" w:lineRule="auto"/>
              <w:contextualSpacing/>
            </w:pPr>
            <w:r w:rsidRPr="007E3DA0">
              <w:rPr>
                <w:color w:val="000000"/>
              </w:rPr>
              <w:t>6. 2 CFR Part 200 Compliance Attestations</w:t>
            </w:r>
          </w:p>
        </w:tc>
        <w:tc>
          <w:tcPr>
            <w:tcW w:w="0" w:type="auto"/>
            <w:shd w:val="clear" w:color="auto" w:fill="C1E4F5"/>
            <w:hideMark/>
          </w:tcPr>
          <w:p w14:paraId="4BF34403" w14:textId="77777777" w:rsidR="00016807" w:rsidRPr="007E3DA0" w:rsidRDefault="00016807" w:rsidP="00F325E4">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Policies, procedures, conflict of interest documentation, procurement procedures, debarment checks, or compliance documents are already on file.</w:t>
            </w:r>
          </w:p>
        </w:tc>
        <w:tc>
          <w:tcPr>
            <w:tcW w:w="0" w:type="auto"/>
            <w:shd w:val="clear" w:color="auto" w:fill="C1E4F5"/>
            <w:hideMark/>
          </w:tcPr>
          <w:p w14:paraId="4E850BDE" w14:textId="77777777" w:rsidR="00016807" w:rsidRPr="007E3DA0" w:rsidRDefault="00016807" w:rsidP="00F325E4">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Applicant must confirm the documents remain current and disclose any changes since last submitted.</w:t>
            </w:r>
          </w:p>
        </w:tc>
      </w:tr>
      <w:tr w:rsidR="00016807" w:rsidRPr="007E3DA0" w14:paraId="1542C1AF"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69AC61C7" w14:textId="77777777" w:rsidR="00016807" w:rsidRPr="007E3DA0" w:rsidRDefault="00016807" w:rsidP="00F325E4">
            <w:pPr>
              <w:spacing w:after="160" w:line="240" w:lineRule="auto"/>
              <w:contextualSpacing/>
            </w:pPr>
            <w:r w:rsidRPr="007E3DA0">
              <w:t>9. Required Attachments Checklist</w:t>
            </w:r>
          </w:p>
        </w:tc>
        <w:tc>
          <w:tcPr>
            <w:tcW w:w="0" w:type="auto"/>
            <w:hideMark/>
          </w:tcPr>
          <w:p w14:paraId="152FEDDB" w14:textId="77777777" w:rsidR="00016807" w:rsidRPr="007E3DA0" w:rsidRDefault="00016807" w:rsidP="00F325E4">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A required attachment was previously submitted and is still current.</w:t>
            </w:r>
          </w:p>
        </w:tc>
        <w:tc>
          <w:tcPr>
            <w:tcW w:w="0" w:type="auto"/>
            <w:hideMark/>
          </w:tcPr>
          <w:p w14:paraId="6AC4A6E0" w14:textId="77777777" w:rsidR="00016807" w:rsidRPr="007E3DA0" w:rsidRDefault="00016807" w:rsidP="00F325E4">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Mark “Already on File” in the notes column and attach only new, updated, project-specific, or expired documentation.</w:t>
            </w:r>
          </w:p>
        </w:tc>
      </w:tr>
    </w:tbl>
    <w:p w14:paraId="3B5C318D" w14:textId="77777777" w:rsidR="00016807" w:rsidRPr="007E3DA0" w:rsidRDefault="00016807" w:rsidP="00F325E4">
      <w:pPr>
        <w:spacing w:line="240" w:lineRule="auto"/>
        <w:contextualSpacing/>
      </w:pPr>
    </w:p>
    <w:p w14:paraId="0CE9DDE1" w14:textId="77777777" w:rsidR="00016807" w:rsidRPr="007E3DA0" w:rsidRDefault="00016807" w:rsidP="00F325E4">
      <w:pPr>
        <w:spacing w:line="240" w:lineRule="auto"/>
        <w:contextualSpacing/>
      </w:pPr>
      <w:r w:rsidRPr="007E3DA0">
        <w:rPr>
          <w:b/>
          <w:bCs/>
        </w:rPr>
        <w:t>Sections That Remain Required Even When Agreements Are Already in Place:</w:t>
      </w:r>
      <w:r w:rsidRPr="007E3DA0">
        <w:t xml:space="preserve"> Respondent Information; Eligibility and Contractor/Subcontractor Relationship Determination; Organizational Capacity and Qualifications; Proposed Scope of Work; Work Plan; Budget and Budget Narrative; Reporting, Monitoring, and Records; Evaluation-related information; Certifications and Authorized Signature; and any project-specific deliverable, staffing, training, data, invoicing, or scope information requested by Access Tusc.</w:t>
      </w:r>
    </w:p>
    <w:p w14:paraId="747A72DD" w14:textId="77777777" w:rsidR="00016807" w:rsidRPr="00F325E4" w:rsidRDefault="00016807" w:rsidP="00F325E4">
      <w:pPr>
        <w:spacing w:line="240" w:lineRule="auto"/>
        <w:contextualSpacing/>
        <w:rPr>
          <w:i/>
          <w:iCs/>
        </w:rPr>
      </w:pPr>
      <w:r w:rsidRPr="00F325E4">
        <w:rPr>
          <w:b/>
          <w:bCs/>
          <w:i/>
          <w:iCs/>
        </w:rPr>
        <w:t>Access Tusc Review Note:</w:t>
      </w:r>
      <w:r w:rsidRPr="00F325E4">
        <w:rPr>
          <w:i/>
          <w:iCs/>
        </w:rPr>
        <w:t xml:space="preserve"> Access Tusc will determine whether an existing agreement is current, applicable to this project, and sufficient to reduce duplicative response requirements. Access Tusc may request updated agreements, addenda, certificates, policies, attachments, or confirmations before award or contract execution.</w:t>
      </w:r>
    </w:p>
    <w:p w14:paraId="4F1F5213" w14:textId="77777777" w:rsidR="001651FA" w:rsidRPr="007E3DA0" w:rsidRDefault="001651FA" w:rsidP="00F325E4">
      <w:pPr>
        <w:pStyle w:val="Heading1"/>
        <w:spacing w:line="240" w:lineRule="auto"/>
        <w:contextualSpacing/>
        <w:rPr>
          <w:rFonts w:asciiTheme="minorHAnsi" w:hAnsiTheme="minorHAnsi" w:cstheme="minorBidi"/>
          <w:b/>
          <w:bCs/>
          <w:color w:val="auto"/>
          <w:sz w:val="24"/>
          <w:szCs w:val="24"/>
          <w:u w:val="single"/>
        </w:rPr>
      </w:pPr>
      <w:r w:rsidRPr="007E3DA0">
        <w:rPr>
          <w:rFonts w:asciiTheme="minorHAnsi" w:hAnsiTheme="minorHAnsi" w:cstheme="minorBidi"/>
          <w:b/>
          <w:bCs/>
          <w:color w:val="auto"/>
          <w:sz w:val="24"/>
          <w:szCs w:val="24"/>
          <w:u w:val="single"/>
        </w:rPr>
        <w:lastRenderedPageBreak/>
        <w:t>Instructions for Partners</w:t>
      </w:r>
    </w:p>
    <w:p w14:paraId="07BDFA86" w14:textId="48CA626C" w:rsidR="001651FA" w:rsidRPr="007E3DA0" w:rsidRDefault="001651FA" w:rsidP="00E26D85">
      <w:pPr>
        <w:spacing w:line="240" w:lineRule="auto"/>
        <w:contextualSpacing/>
      </w:pPr>
      <w:r w:rsidRPr="007E3DA0">
        <w:t xml:space="preserve">Please review the full </w:t>
      </w:r>
      <w:r w:rsidR="006546B1" w:rsidRPr="007E3DA0">
        <w:t>RFP</w:t>
      </w:r>
      <w:r w:rsidRPr="007E3DA0">
        <w:t xml:space="preserve"> before completing your response. Complete all sections that apply to your organization and proposed work. Where a prompt does not apply, write “N/A” and briefly explain why.</w:t>
      </w:r>
    </w:p>
    <w:p w14:paraId="35AF35ED" w14:textId="77777777" w:rsidR="001651FA" w:rsidRPr="007E3DA0" w:rsidRDefault="001651FA" w:rsidP="00E26D85">
      <w:pPr>
        <w:pStyle w:val="ListParagraph"/>
        <w:numPr>
          <w:ilvl w:val="0"/>
          <w:numId w:val="21"/>
        </w:numPr>
        <w:spacing w:line="240" w:lineRule="auto"/>
      </w:pPr>
      <w:r w:rsidRPr="007E3DA0">
        <w:t>Replace all bracketed prompts with your organization’s response.</w:t>
      </w:r>
    </w:p>
    <w:p w14:paraId="1DB49AD1" w14:textId="77777777" w:rsidR="001651FA" w:rsidRPr="007E3DA0" w:rsidRDefault="001651FA" w:rsidP="00E26D85">
      <w:pPr>
        <w:pStyle w:val="ListParagraph"/>
        <w:numPr>
          <w:ilvl w:val="0"/>
          <w:numId w:val="21"/>
        </w:numPr>
        <w:spacing w:line="240" w:lineRule="auto"/>
      </w:pPr>
      <w:r w:rsidRPr="007E3DA0">
        <w:t>Use clear, specific language and provide enough detail for reviewers to understand your proposed services, capacity, budget, and compliance readiness.</w:t>
      </w:r>
    </w:p>
    <w:p w14:paraId="34A415F9" w14:textId="77777777" w:rsidR="001651FA" w:rsidRPr="007E3DA0" w:rsidRDefault="001651FA" w:rsidP="00E26D85">
      <w:pPr>
        <w:pStyle w:val="ListParagraph"/>
        <w:numPr>
          <w:ilvl w:val="0"/>
          <w:numId w:val="21"/>
        </w:numPr>
        <w:spacing w:line="240" w:lineRule="auto"/>
      </w:pPr>
      <w:r w:rsidRPr="007E3DA0">
        <w:t>Attach all requested documents listed in the Required Attachments Checklist. Label each attachment clearly and reference it in the relevant section when appropriate.</w:t>
      </w:r>
    </w:p>
    <w:p w14:paraId="15EBC754" w14:textId="77777777" w:rsidR="001651FA" w:rsidRPr="007E3DA0" w:rsidRDefault="001651FA" w:rsidP="00E26D85">
      <w:pPr>
        <w:pStyle w:val="ListParagraph"/>
        <w:numPr>
          <w:ilvl w:val="0"/>
          <w:numId w:val="21"/>
        </w:numPr>
        <w:spacing w:line="240" w:lineRule="auto"/>
      </w:pPr>
      <w:r w:rsidRPr="007E3DA0">
        <w:t>Do not include costs that are unallowable, unsupported, unreasonable, unnecessary, or unrelated to the proposed scope of work.</w:t>
      </w:r>
    </w:p>
    <w:p w14:paraId="114A9B23" w14:textId="77777777" w:rsidR="001651FA" w:rsidRPr="007E3DA0" w:rsidRDefault="001651FA" w:rsidP="00E26D85">
      <w:pPr>
        <w:pStyle w:val="ListParagraph"/>
        <w:numPr>
          <w:ilvl w:val="0"/>
          <w:numId w:val="21"/>
        </w:numPr>
        <w:spacing w:line="240" w:lineRule="auto"/>
      </w:pPr>
      <w:r w:rsidRPr="007E3DA0">
        <w:t>Disclose any actual, potential, or perceived conflict of interest, including relationships with staff, board members, reviewers, or affiliated organizations.</w:t>
      </w:r>
    </w:p>
    <w:p w14:paraId="1D32BDF6" w14:textId="77777777" w:rsidR="0094684B" w:rsidRPr="007E3DA0" w:rsidRDefault="0094684B" w:rsidP="00E26D85">
      <w:pPr>
        <w:pStyle w:val="ListParagraph"/>
        <w:numPr>
          <w:ilvl w:val="0"/>
          <w:numId w:val="21"/>
        </w:numPr>
        <w:spacing w:line="240" w:lineRule="auto"/>
      </w:pPr>
      <w:r w:rsidRPr="007E3DA0">
        <w:t>Submit any questions through the official Q&amp;A process by the Questions Due deadline; do not rely on verbal guidance unless confirmed in writing by the issuing organization.</w:t>
      </w:r>
    </w:p>
    <w:p w14:paraId="3C6671DF" w14:textId="77777777" w:rsidR="00C73A8F" w:rsidRPr="007E3DA0" w:rsidRDefault="006A508F" w:rsidP="00E26D85">
      <w:pPr>
        <w:pStyle w:val="ListParagraph"/>
        <w:numPr>
          <w:ilvl w:val="0"/>
          <w:numId w:val="21"/>
        </w:numPr>
        <w:spacing w:line="240" w:lineRule="auto"/>
      </w:pPr>
      <w:r w:rsidRPr="007E3DA0">
        <w:t xml:space="preserve">Submit the completed template, budget, and attachments by the </w:t>
      </w:r>
      <w:r w:rsidR="00105B86" w:rsidRPr="007E3DA0">
        <w:t xml:space="preserve">final submission </w:t>
      </w:r>
      <w:r w:rsidRPr="007E3DA0">
        <w:t>deadline</w:t>
      </w:r>
      <w:r w:rsidR="00105B86" w:rsidRPr="007E3DA0">
        <w:t>, using</w:t>
      </w:r>
      <w:r w:rsidRPr="007E3DA0">
        <w:t xml:space="preserve"> the </w:t>
      </w:r>
      <w:r w:rsidR="00105B86" w:rsidRPr="007E3DA0">
        <w:t xml:space="preserve">required submission </w:t>
      </w:r>
      <w:r w:rsidRPr="007E3DA0">
        <w:t xml:space="preserve">method </w:t>
      </w:r>
      <w:r w:rsidR="00105B86" w:rsidRPr="007E3DA0">
        <w:t>and contact information listed above</w:t>
      </w:r>
      <w:r w:rsidRPr="007E3DA0">
        <w:t>.</w:t>
      </w:r>
    </w:p>
    <w:p w14:paraId="6B72F956" w14:textId="77777777" w:rsidR="001651FA" w:rsidRPr="007E3DA0" w:rsidRDefault="001651FA" w:rsidP="00E26D85">
      <w:pPr>
        <w:pStyle w:val="ListParagraph"/>
        <w:numPr>
          <w:ilvl w:val="0"/>
          <w:numId w:val="21"/>
        </w:numPr>
        <w:spacing w:line="240" w:lineRule="auto"/>
      </w:pPr>
      <w:r w:rsidRPr="007E3DA0">
        <w:t>Ensure the certification and signature section is completed by an authorized representative before submission.</w:t>
      </w:r>
    </w:p>
    <w:p w14:paraId="6CEB485A" w14:textId="77777777" w:rsidR="00105B86" w:rsidRPr="007E3DA0" w:rsidRDefault="00105B86" w:rsidP="00E26D85">
      <w:pPr>
        <w:pStyle w:val="ListParagraph"/>
        <w:numPr>
          <w:ilvl w:val="0"/>
          <w:numId w:val="21"/>
        </w:numPr>
        <w:spacing w:line="240" w:lineRule="auto"/>
      </w:pPr>
      <w:r w:rsidRPr="007E3DA0">
        <w:t>Submit early when possible and confirm all required attachments, signatures, and file formats are complete before the deadline.</w:t>
      </w:r>
    </w:p>
    <w:p w14:paraId="4594209F" w14:textId="77777777" w:rsidR="001651FA" w:rsidRPr="007E3DA0" w:rsidRDefault="001651FA" w:rsidP="00E26D85">
      <w:pPr>
        <w:spacing w:line="240" w:lineRule="auto"/>
        <w:contextualSpacing/>
        <w:rPr>
          <w:i/>
          <w:iCs/>
        </w:rPr>
      </w:pPr>
      <w:r w:rsidRPr="007E3DA0">
        <w:rPr>
          <w:b/>
          <w:bCs/>
          <w:i/>
          <w:iCs/>
        </w:rPr>
        <w:t>Formatting Guidance:</w:t>
      </w:r>
      <w:r w:rsidRPr="007E3DA0">
        <w:rPr>
          <w:i/>
          <w:iCs/>
        </w:rPr>
        <w:t xml:space="preserve"> Keep responses concise but complete. Additional pages may be attached if necessary. If attaching supplemental pages, clearly identify the section number they support.</w:t>
      </w:r>
    </w:p>
    <w:p w14:paraId="562E2B86" w14:textId="77777777" w:rsidR="001651FA" w:rsidRPr="007E3DA0" w:rsidRDefault="001651FA" w:rsidP="00E26D85">
      <w:pPr>
        <w:spacing w:line="240" w:lineRule="auto"/>
        <w:contextualSpacing/>
        <w:rPr>
          <w:i/>
          <w:iCs/>
        </w:rPr>
      </w:pPr>
      <w:r w:rsidRPr="007E3DA0">
        <w:rPr>
          <w:b/>
          <w:bCs/>
          <w:i/>
          <w:iCs/>
        </w:rPr>
        <w:t>Compliance Reminder:</w:t>
      </w:r>
      <w:r w:rsidRPr="007E3DA0">
        <w:rPr>
          <w:i/>
          <w:iCs/>
        </w:rPr>
        <w:t xml:space="preserve"> Submission of this response does not guarantee funding or partnership. Any resulting award or agreement may require additional due diligence, risk assessment, monitoring, reporting, contract provisions, or corrective action requirements consistent with 2 CFR Part 200 and the issuing organization’s policies.</w:t>
      </w:r>
    </w:p>
    <w:p w14:paraId="42951F4E" w14:textId="77777777" w:rsidR="00C73A8F" w:rsidRPr="007E3DA0" w:rsidRDefault="00C73A8F" w:rsidP="00E26D85">
      <w:pPr>
        <w:pStyle w:val="Heading1"/>
        <w:spacing w:line="240" w:lineRule="auto"/>
        <w:contextualSpacing/>
        <w:rPr>
          <w:rFonts w:asciiTheme="minorHAnsi" w:hAnsiTheme="minorHAnsi" w:cstheme="minorBidi"/>
          <w:color w:val="auto"/>
          <w:sz w:val="28"/>
          <w:szCs w:val="28"/>
          <w:u w:val="single"/>
        </w:rPr>
      </w:pPr>
      <w:r w:rsidRPr="007E3DA0">
        <w:rPr>
          <w:rFonts w:asciiTheme="minorHAnsi" w:hAnsiTheme="minorHAnsi" w:cstheme="minorBidi"/>
          <w:color w:val="auto"/>
          <w:sz w:val="28"/>
          <w:szCs w:val="28"/>
          <w:u w:val="single"/>
        </w:rPr>
        <w:t>1. Respondent Information</w:t>
      </w:r>
    </w:p>
    <w:tbl>
      <w:tblPr>
        <w:tblStyle w:val="GridTable4-Accent1"/>
        <w:tblW w:w="5000" w:type="pct"/>
        <w:tblLook w:val="04A0" w:firstRow="1" w:lastRow="0" w:firstColumn="1" w:lastColumn="0" w:noHBand="0" w:noVBand="1"/>
      </w:tblPr>
      <w:tblGrid>
        <w:gridCol w:w="6035"/>
        <w:gridCol w:w="3315"/>
      </w:tblGrid>
      <w:tr w:rsidR="00C73A8F" w:rsidRPr="007E3DA0" w14:paraId="0E48670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72DB3F" w14:textId="77777777" w:rsidR="00C73A8F" w:rsidRPr="007E3DA0" w:rsidRDefault="00C73A8F" w:rsidP="00E26D85">
            <w:pPr>
              <w:spacing w:after="160" w:line="240" w:lineRule="auto"/>
              <w:contextualSpacing/>
            </w:pPr>
            <w:r w:rsidRPr="007E3DA0">
              <w:t>Organization Legal Name</w:t>
            </w:r>
          </w:p>
        </w:tc>
        <w:tc>
          <w:tcPr>
            <w:tcW w:w="0" w:type="auto"/>
            <w:hideMark/>
          </w:tcPr>
          <w:p w14:paraId="0651E199" w14:textId="77777777" w:rsidR="00C73A8F" w:rsidRPr="007E3DA0" w:rsidRDefault="00C73A8F"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[Enter response]</w:t>
            </w:r>
          </w:p>
        </w:tc>
      </w:tr>
      <w:tr w:rsidR="00C73A8F" w:rsidRPr="007E3DA0" w14:paraId="6D35623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A6279B" w14:textId="77777777" w:rsidR="00C73A8F" w:rsidRPr="007E3DA0" w:rsidRDefault="00C73A8F" w:rsidP="00E26D85">
            <w:pPr>
              <w:spacing w:after="160" w:line="240" w:lineRule="auto"/>
              <w:contextualSpacing/>
            </w:pPr>
            <w:r w:rsidRPr="007E3DA0">
              <w:t>Doing Business As, if applicable</w:t>
            </w:r>
          </w:p>
        </w:tc>
        <w:tc>
          <w:tcPr>
            <w:tcW w:w="0" w:type="auto"/>
            <w:hideMark/>
          </w:tcPr>
          <w:p w14:paraId="234A1C88"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 response]</w:t>
            </w:r>
          </w:p>
        </w:tc>
      </w:tr>
      <w:tr w:rsidR="00C73A8F" w:rsidRPr="007E3DA0" w14:paraId="60D85A1D"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34061639" w14:textId="77777777" w:rsidR="00C73A8F" w:rsidRPr="007E3DA0" w:rsidRDefault="00C73A8F" w:rsidP="00E26D85">
            <w:pPr>
              <w:spacing w:after="160" w:line="240" w:lineRule="auto"/>
              <w:contextualSpacing/>
            </w:pPr>
            <w:r w:rsidRPr="007E3DA0">
              <w:t>UEI Number</w:t>
            </w:r>
          </w:p>
        </w:tc>
        <w:tc>
          <w:tcPr>
            <w:tcW w:w="0" w:type="auto"/>
            <w:hideMark/>
          </w:tcPr>
          <w:p w14:paraId="688F69BD" w14:textId="77777777" w:rsidR="00C73A8F" w:rsidRPr="007E3DA0" w:rsidRDefault="00C73A8F"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[Enter response]</w:t>
            </w:r>
          </w:p>
        </w:tc>
      </w:tr>
      <w:tr w:rsidR="00C73A8F" w:rsidRPr="007E3DA0" w14:paraId="61DADA6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05FE4C" w14:textId="77777777" w:rsidR="00C73A8F" w:rsidRPr="007E3DA0" w:rsidRDefault="00C73A8F" w:rsidP="00E26D85">
            <w:pPr>
              <w:spacing w:after="160" w:line="240" w:lineRule="auto"/>
              <w:contextualSpacing/>
            </w:pPr>
            <w:r w:rsidRPr="007E3DA0">
              <w:t>EIN</w:t>
            </w:r>
          </w:p>
        </w:tc>
        <w:tc>
          <w:tcPr>
            <w:tcW w:w="0" w:type="auto"/>
            <w:hideMark/>
          </w:tcPr>
          <w:p w14:paraId="6BF99BCC"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 response]</w:t>
            </w:r>
          </w:p>
        </w:tc>
      </w:tr>
      <w:tr w:rsidR="00C73A8F" w:rsidRPr="007E3DA0" w14:paraId="7343B965"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23FA17B6" w14:textId="77777777" w:rsidR="00C73A8F" w:rsidRPr="007E3DA0" w:rsidRDefault="00C73A8F" w:rsidP="00E26D85">
            <w:pPr>
              <w:spacing w:after="160" w:line="240" w:lineRule="auto"/>
              <w:contextualSpacing/>
            </w:pPr>
            <w:r w:rsidRPr="007E3DA0">
              <w:t>Primary Contact Name and Title</w:t>
            </w:r>
          </w:p>
        </w:tc>
        <w:tc>
          <w:tcPr>
            <w:tcW w:w="0" w:type="auto"/>
            <w:hideMark/>
          </w:tcPr>
          <w:p w14:paraId="4C6C569E" w14:textId="77777777" w:rsidR="00C73A8F" w:rsidRPr="007E3DA0" w:rsidRDefault="00C73A8F"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[Enter response]</w:t>
            </w:r>
          </w:p>
        </w:tc>
      </w:tr>
      <w:tr w:rsidR="00C73A8F" w:rsidRPr="007E3DA0" w14:paraId="6CC53D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2C5B45" w14:textId="77777777" w:rsidR="00C73A8F" w:rsidRPr="007E3DA0" w:rsidRDefault="00C73A8F" w:rsidP="00E26D85">
            <w:pPr>
              <w:spacing w:after="160" w:line="240" w:lineRule="auto"/>
              <w:contextualSpacing/>
            </w:pPr>
            <w:r w:rsidRPr="007E3DA0">
              <w:t>Email and Phone</w:t>
            </w:r>
          </w:p>
        </w:tc>
        <w:tc>
          <w:tcPr>
            <w:tcW w:w="0" w:type="auto"/>
            <w:hideMark/>
          </w:tcPr>
          <w:p w14:paraId="28B6180C"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 response]</w:t>
            </w:r>
          </w:p>
        </w:tc>
      </w:tr>
      <w:tr w:rsidR="00C73A8F" w:rsidRPr="007E3DA0" w14:paraId="1B9822AC"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65DEF432" w14:textId="77777777" w:rsidR="00C73A8F" w:rsidRPr="007E3DA0" w:rsidRDefault="00C73A8F" w:rsidP="00E26D85">
            <w:pPr>
              <w:spacing w:after="160" w:line="240" w:lineRule="auto"/>
              <w:contextualSpacing/>
            </w:pPr>
            <w:r w:rsidRPr="007E3DA0">
              <w:t>Address</w:t>
            </w:r>
          </w:p>
        </w:tc>
        <w:tc>
          <w:tcPr>
            <w:tcW w:w="0" w:type="auto"/>
            <w:hideMark/>
          </w:tcPr>
          <w:p w14:paraId="354B0F56" w14:textId="77777777" w:rsidR="00C73A8F" w:rsidRPr="007E3DA0" w:rsidRDefault="00C73A8F"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[Enter response]</w:t>
            </w:r>
          </w:p>
        </w:tc>
      </w:tr>
    </w:tbl>
    <w:p w14:paraId="24C2047A" w14:textId="77777777" w:rsidR="00C73A8F" w:rsidRPr="007E3DA0" w:rsidRDefault="006A508F" w:rsidP="00E26D85">
      <w:pPr>
        <w:pStyle w:val="Heading1"/>
        <w:spacing w:line="240" w:lineRule="auto"/>
        <w:contextualSpacing/>
        <w:rPr>
          <w:rFonts w:asciiTheme="minorHAnsi" w:hAnsiTheme="minorHAnsi" w:cstheme="minorBidi"/>
          <w:color w:val="auto"/>
          <w:sz w:val="28"/>
          <w:szCs w:val="28"/>
          <w:u w:val="single"/>
        </w:rPr>
      </w:pPr>
      <w:r w:rsidRPr="007E3DA0">
        <w:rPr>
          <w:rFonts w:asciiTheme="minorHAnsi" w:hAnsiTheme="minorHAnsi" w:cstheme="minorBidi"/>
          <w:color w:val="auto"/>
          <w:sz w:val="28"/>
          <w:szCs w:val="28"/>
          <w:u w:val="single"/>
        </w:rPr>
        <w:lastRenderedPageBreak/>
        <w:t xml:space="preserve">2. Eligibility and </w:t>
      </w:r>
      <w:r w:rsidR="00AD03DD" w:rsidRPr="007E3DA0">
        <w:rPr>
          <w:rFonts w:asciiTheme="minorHAnsi" w:hAnsiTheme="minorHAnsi" w:cstheme="minorBidi"/>
          <w:color w:val="auto"/>
          <w:sz w:val="28"/>
          <w:szCs w:val="28"/>
          <w:u w:val="single"/>
        </w:rPr>
        <w:t xml:space="preserve">Contractor/Subcontractor </w:t>
      </w:r>
      <w:r w:rsidRPr="007E3DA0">
        <w:rPr>
          <w:rFonts w:asciiTheme="minorHAnsi" w:hAnsiTheme="minorHAnsi" w:cstheme="minorBidi"/>
          <w:color w:val="auto"/>
          <w:sz w:val="28"/>
          <w:szCs w:val="28"/>
          <w:u w:val="single"/>
        </w:rPr>
        <w:t>Relationship Determination</w:t>
      </w:r>
    </w:p>
    <w:p w14:paraId="588D4CEE" w14:textId="538E552E" w:rsidR="00C73A8F" w:rsidRPr="007E3DA0" w:rsidRDefault="006A508F" w:rsidP="00E26D85">
      <w:pPr>
        <w:spacing w:line="240" w:lineRule="auto"/>
        <w:contextualSpacing/>
      </w:pPr>
      <w:r w:rsidRPr="007E3DA0">
        <w:t xml:space="preserve">Complete this section to </w:t>
      </w:r>
      <w:r w:rsidR="00401C37" w:rsidRPr="007E3DA0">
        <w:t>document that</w:t>
      </w:r>
      <w:r w:rsidRPr="007E3DA0">
        <w:t xml:space="preserve"> the resulting agreement </w:t>
      </w:r>
      <w:r w:rsidR="00401C37" w:rsidRPr="007E3DA0">
        <w:t>is expected to</w:t>
      </w:r>
      <w:r w:rsidRPr="007E3DA0">
        <w:t xml:space="preserve"> be treated as a </w:t>
      </w:r>
      <w:r w:rsidR="00401C37" w:rsidRPr="007E3DA0">
        <w:t>contractor</w:t>
      </w:r>
      <w:r w:rsidRPr="007E3DA0">
        <w:t xml:space="preserve"> procurement </w:t>
      </w:r>
      <w:r w:rsidR="00401C37" w:rsidRPr="007E3DA0">
        <w:t>for subcontractor services rather than a subaward. The issuing organization will confirm the final classification</w:t>
      </w:r>
      <w:r w:rsidRPr="007E3DA0">
        <w:t xml:space="preserve"> based on the substance of the relationship</w:t>
      </w:r>
      <w:r w:rsidR="00401C37" w:rsidRPr="007E3DA0">
        <w:t xml:space="preserve"> and applicable 2 CFR Part 200 requirements</w:t>
      </w:r>
      <w:r w:rsidRPr="007E3DA0">
        <w:t>.</w:t>
      </w:r>
      <w:r w:rsidR="00E35219" w:rsidRPr="007E3DA0">
        <w:t xml:space="preserve"> (</w:t>
      </w:r>
      <w:r w:rsidR="00E35219" w:rsidRPr="007E3DA0">
        <w:rPr>
          <w:i/>
          <w:iCs/>
        </w:rPr>
        <w:t>A “Yes” response to any question in this section does not automatically disqualify a respondent from consideration; however, it may require additional review, clarification, or scope revision to confirm that the resulting agreement is properly classified as a contract procurement for subcontractor services and not as a subaward.)</w:t>
      </w:r>
    </w:p>
    <w:tbl>
      <w:tblPr>
        <w:tblStyle w:val="GridTable4-Accent1"/>
        <w:tblW w:w="5000" w:type="pct"/>
        <w:tblLook w:val="04A0" w:firstRow="1" w:lastRow="0" w:firstColumn="1" w:lastColumn="0" w:noHBand="0" w:noVBand="1"/>
      </w:tblPr>
      <w:tblGrid>
        <w:gridCol w:w="7354"/>
        <w:gridCol w:w="1996"/>
      </w:tblGrid>
      <w:tr w:rsidR="00C73A8F" w:rsidRPr="007E3DA0" w14:paraId="1AEE3E7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D23F1D" w14:textId="77777777" w:rsidR="00C73A8F" w:rsidRPr="007E3DA0" w:rsidRDefault="00C73A8F" w:rsidP="00E26D85">
            <w:pPr>
              <w:spacing w:after="160" w:line="240" w:lineRule="auto"/>
              <w:contextualSpacing/>
            </w:pPr>
            <w:r w:rsidRPr="007E3DA0">
              <w:t>Question</w:t>
            </w:r>
          </w:p>
        </w:tc>
        <w:tc>
          <w:tcPr>
            <w:tcW w:w="0" w:type="auto"/>
            <w:hideMark/>
          </w:tcPr>
          <w:p w14:paraId="3FCC47E0" w14:textId="77777777" w:rsidR="00C73A8F" w:rsidRPr="007E3DA0" w:rsidRDefault="00C73A8F"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Respondent Answer</w:t>
            </w:r>
          </w:p>
        </w:tc>
      </w:tr>
      <w:tr w:rsidR="00C73A8F" w:rsidRPr="007E3DA0" w14:paraId="254EB8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DEDF6D" w14:textId="77777777" w:rsidR="00C73A8F" w:rsidRPr="007E3DA0" w:rsidRDefault="00C73A8F" w:rsidP="00E26D85">
            <w:pPr>
              <w:spacing w:after="160" w:line="240" w:lineRule="auto"/>
              <w:contextualSpacing/>
            </w:pPr>
            <w:r w:rsidRPr="007E3DA0">
              <w:t>Will your organization determine who is eligible to receive services or assistance?</w:t>
            </w:r>
          </w:p>
        </w:tc>
        <w:tc>
          <w:tcPr>
            <w:tcW w:w="0" w:type="auto"/>
            <w:hideMark/>
          </w:tcPr>
          <w:p w14:paraId="412E3908"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[Yes/No. Explain.]</w:t>
            </w:r>
          </w:p>
        </w:tc>
      </w:tr>
      <w:tr w:rsidR="00C73A8F" w:rsidRPr="007E3DA0" w14:paraId="3AA0949C"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81B3D30" w14:textId="77777777" w:rsidR="00C73A8F" w:rsidRPr="007E3DA0" w:rsidRDefault="00C73A8F" w:rsidP="00E26D85">
            <w:pPr>
              <w:spacing w:after="160" w:line="240" w:lineRule="auto"/>
              <w:contextualSpacing/>
            </w:pPr>
            <w:r w:rsidRPr="007E3DA0">
              <w:t>Will your performance be measured against federal program objectives?</w:t>
            </w:r>
          </w:p>
        </w:tc>
        <w:tc>
          <w:tcPr>
            <w:tcW w:w="0" w:type="auto"/>
            <w:hideMark/>
          </w:tcPr>
          <w:p w14:paraId="280749A2" w14:textId="77777777" w:rsidR="00C73A8F" w:rsidRPr="007E3DA0" w:rsidRDefault="00C73A8F"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[Yes/No. Explain.]</w:t>
            </w:r>
          </w:p>
        </w:tc>
      </w:tr>
      <w:tr w:rsidR="00C73A8F" w:rsidRPr="007E3DA0" w14:paraId="69AE51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71E676" w14:textId="77777777" w:rsidR="00C73A8F" w:rsidRPr="007E3DA0" w:rsidRDefault="00C73A8F" w:rsidP="00E26D85">
            <w:pPr>
              <w:spacing w:after="160" w:line="240" w:lineRule="auto"/>
              <w:contextualSpacing/>
            </w:pPr>
            <w:r w:rsidRPr="007E3DA0">
              <w:t>Will your organization make programmatic decisions?</w:t>
            </w:r>
          </w:p>
        </w:tc>
        <w:tc>
          <w:tcPr>
            <w:tcW w:w="0" w:type="auto"/>
            <w:hideMark/>
          </w:tcPr>
          <w:p w14:paraId="55A302C6"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[Yes/No. Explain.]</w:t>
            </w:r>
          </w:p>
        </w:tc>
      </w:tr>
      <w:tr w:rsidR="00C73A8F" w:rsidRPr="007E3DA0" w14:paraId="6E9CE350"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F85FB12" w14:textId="77777777" w:rsidR="00C73A8F" w:rsidRPr="007E3DA0" w:rsidRDefault="00C73A8F" w:rsidP="00E26D85">
            <w:pPr>
              <w:spacing w:after="160" w:line="240" w:lineRule="auto"/>
              <w:contextualSpacing/>
            </w:pPr>
            <w:r w:rsidRPr="007E3DA0">
              <w:t>Will your organization be responsible for compliance with federal program requirements?</w:t>
            </w:r>
          </w:p>
        </w:tc>
        <w:tc>
          <w:tcPr>
            <w:tcW w:w="0" w:type="auto"/>
            <w:hideMark/>
          </w:tcPr>
          <w:p w14:paraId="31FDBF33" w14:textId="77777777" w:rsidR="00C73A8F" w:rsidRPr="007E3DA0" w:rsidRDefault="00C73A8F"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[Yes/No. Explain.]</w:t>
            </w:r>
          </w:p>
        </w:tc>
      </w:tr>
      <w:tr w:rsidR="00C73A8F" w:rsidRPr="007E3DA0" w14:paraId="0D8937B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C96176" w14:textId="77777777" w:rsidR="00C73A8F" w:rsidRPr="007E3DA0" w:rsidRDefault="00C73A8F" w:rsidP="00E26D85">
            <w:pPr>
              <w:spacing w:after="160" w:line="240" w:lineRule="auto"/>
              <w:contextualSpacing/>
            </w:pPr>
            <w:r w:rsidRPr="007E3DA0">
              <w:t>Will your organization provide goods or services as part of normal business operations in a competitive market?</w:t>
            </w:r>
          </w:p>
        </w:tc>
        <w:tc>
          <w:tcPr>
            <w:tcW w:w="0" w:type="auto"/>
            <w:hideMark/>
          </w:tcPr>
          <w:p w14:paraId="2FACA6D6"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[Yes/No. Explain.]</w:t>
            </w:r>
          </w:p>
        </w:tc>
      </w:tr>
    </w:tbl>
    <w:p w14:paraId="1DB74DD9" w14:textId="77777777" w:rsidR="00856A87" w:rsidRPr="007E3DA0" w:rsidRDefault="00001D91" w:rsidP="00E26D85">
      <w:pPr>
        <w:pStyle w:val="Heading1"/>
        <w:spacing w:line="240" w:lineRule="auto"/>
        <w:contextualSpacing/>
        <w:rPr>
          <w:rFonts w:asciiTheme="minorHAnsi" w:hAnsiTheme="minorHAnsi" w:cstheme="minorBidi"/>
          <w:color w:val="auto"/>
          <w:sz w:val="28"/>
          <w:szCs w:val="28"/>
          <w:u w:val="single"/>
        </w:rPr>
      </w:pPr>
      <w:r w:rsidRPr="007E3DA0">
        <w:rPr>
          <w:rFonts w:asciiTheme="minorHAnsi" w:hAnsiTheme="minorHAnsi" w:cstheme="minorBidi"/>
          <w:color w:val="auto"/>
          <w:sz w:val="28"/>
          <w:szCs w:val="28"/>
          <w:u w:val="single"/>
        </w:rPr>
        <w:t>3. Contractor/Subcontractor Requirements and Federal Flow-Down Terms</w:t>
      </w:r>
    </w:p>
    <w:p w14:paraId="27CD4D89" w14:textId="4E9C58A7" w:rsidR="00001D91" w:rsidRPr="007E3DA0" w:rsidRDefault="00001D91" w:rsidP="00E26D85">
      <w:pPr>
        <w:pStyle w:val="Heading1"/>
        <w:spacing w:line="240" w:lineRule="auto"/>
        <w:ind w:firstLine="720"/>
        <w:contextualSpacing/>
        <w:rPr>
          <w:rFonts w:asciiTheme="minorHAnsi" w:hAnsiTheme="minorHAnsi" w:cstheme="minorBidi"/>
          <w:b/>
          <w:bCs/>
          <w:color w:val="auto"/>
          <w:sz w:val="28"/>
          <w:szCs w:val="28"/>
          <w:u w:val="single"/>
        </w:rPr>
      </w:pPr>
      <w:r w:rsidRPr="007E3DA0">
        <w:rPr>
          <w:rFonts w:asciiTheme="minorHAnsi" w:hAnsiTheme="minorHAnsi" w:cstheme="minorBidi"/>
          <w:b/>
          <w:bCs/>
          <w:color w:val="auto"/>
          <w:sz w:val="24"/>
          <w:szCs w:val="24"/>
        </w:rPr>
        <w:t>3</w:t>
      </w:r>
      <w:r w:rsidR="00EB320B" w:rsidRPr="007E3DA0">
        <w:rPr>
          <w:rFonts w:asciiTheme="minorHAnsi" w:hAnsiTheme="minorHAnsi" w:cstheme="minorBidi"/>
          <w:b/>
          <w:bCs/>
          <w:color w:val="auto"/>
          <w:sz w:val="24"/>
          <w:szCs w:val="24"/>
        </w:rPr>
        <w:t>.1</w:t>
      </w:r>
      <w:r w:rsidRPr="007E3DA0">
        <w:rPr>
          <w:rFonts w:asciiTheme="minorHAnsi" w:hAnsiTheme="minorHAnsi" w:cstheme="minorBidi"/>
          <w:b/>
          <w:bCs/>
          <w:color w:val="auto"/>
          <w:sz w:val="24"/>
          <w:szCs w:val="24"/>
        </w:rPr>
        <w:t xml:space="preserve"> Contractor/Subcontractor Status</w:t>
      </w:r>
    </w:p>
    <w:tbl>
      <w:tblPr>
        <w:tblStyle w:val="GridTable4-Accent1"/>
        <w:tblW w:w="5000" w:type="pct"/>
        <w:tblLook w:val="04A0" w:firstRow="1" w:lastRow="0" w:firstColumn="1" w:lastColumn="0" w:noHBand="0" w:noVBand="1"/>
      </w:tblPr>
      <w:tblGrid>
        <w:gridCol w:w="6208"/>
        <w:gridCol w:w="3142"/>
      </w:tblGrid>
      <w:tr w:rsidR="00001D91" w:rsidRPr="007E3DA0" w14:paraId="4C36E9E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CE8BA0" w14:textId="77777777" w:rsidR="00001D91" w:rsidRPr="007E3DA0" w:rsidRDefault="00001D91" w:rsidP="00E26D85">
            <w:pPr>
              <w:spacing w:after="160" w:line="240" w:lineRule="auto"/>
              <w:contextualSpacing/>
            </w:pPr>
            <w:r w:rsidRPr="007E3DA0">
              <w:t>Requirement</w:t>
            </w:r>
          </w:p>
        </w:tc>
        <w:tc>
          <w:tcPr>
            <w:tcW w:w="0" w:type="auto"/>
            <w:hideMark/>
          </w:tcPr>
          <w:p w14:paraId="5ECF27CE" w14:textId="77777777" w:rsidR="00001D91" w:rsidRPr="007E3DA0" w:rsidRDefault="00001D91"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Respondent Response</w:t>
            </w:r>
          </w:p>
        </w:tc>
      </w:tr>
      <w:tr w:rsidR="00001D91" w:rsidRPr="007E3DA0" w14:paraId="0A73D6D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B7CAC8" w14:textId="77777777" w:rsidR="00001D91" w:rsidRPr="007E3DA0" w:rsidRDefault="00001D91" w:rsidP="00E26D85">
            <w:pPr>
              <w:spacing w:after="160" w:line="240" w:lineRule="auto"/>
              <w:contextualSpacing/>
            </w:pPr>
            <w:r w:rsidRPr="007E3DA0">
              <w:t>Will your organization perform all work directly?</w:t>
            </w:r>
          </w:p>
        </w:tc>
        <w:tc>
          <w:tcPr>
            <w:tcW w:w="0" w:type="auto"/>
            <w:hideMark/>
          </w:tcPr>
          <w:p w14:paraId="32EB5DA2" w14:textId="77777777" w:rsidR="00001D91" w:rsidRPr="007E3DA0" w:rsidRDefault="00001D91"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[Yes/No. Explain.]</w:t>
            </w:r>
          </w:p>
        </w:tc>
      </w:tr>
      <w:tr w:rsidR="00001D91" w:rsidRPr="007E3DA0" w14:paraId="42C720F6"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9049D91" w14:textId="77777777" w:rsidR="00001D91" w:rsidRPr="007E3DA0" w:rsidRDefault="00001D91" w:rsidP="00E26D85">
            <w:pPr>
              <w:spacing w:after="160" w:line="240" w:lineRule="auto"/>
              <w:contextualSpacing/>
            </w:pPr>
            <w:r w:rsidRPr="007E3DA0">
              <w:t>Will your organization use any lower-tier subcontractors, consultants, or vendors?</w:t>
            </w:r>
          </w:p>
        </w:tc>
        <w:tc>
          <w:tcPr>
            <w:tcW w:w="0" w:type="auto"/>
            <w:hideMark/>
          </w:tcPr>
          <w:p w14:paraId="611D7966" w14:textId="77777777" w:rsidR="00001D91" w:rsidRPr="007E3DA0" w:rsidRDefault="00001D91"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[Yes/No. If yes, identify each entity and proposed role.]</w:t>
            </w:r>
          </w:p>
        </w:tc>
      </w:tr>
      <w:tr w:rsidR="00001D91" w:rsidRPr="007E3DA0" w14:paraId="2B8C83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484E36" w14:textId="77777777" w:rsidR="00001D91" w:rsidRPr="007E3DA0" w:rsidRDefault="00001D91" w:rsidP="00E26D85">
            <w:pPr>
              <w:spacing w:after="160" w:line="240" w:lineRule="auto"/>
              <w:contextualSpacing/>
            </w:pPr>
            <w:r w:rsidRPr="007E3DA0">
              <w:t>Has each proposed lower-tier subcontractor been selected through an appropriate procurement or approval process?</w:t>
            </w:r>
          </w:p>
        </w:tc>
        <w:tc>
          <w:tcPr>
            <w:tcW w:w="0" w:type="auto"/>
            <w:hideMark/>
          </w:tcPr>
          <w:p w14:paraId="2CED6D72" w14:textId="77777777" w:rsidR="00001D91" w:rsidRPr="007E3DA0" w:rsidRDefault="00001D91"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[Yes/No/N/A. Explain.]</w:t>
            </w:r>
          </w:p>
        </w:tc>
      </w:tr>
      <w:tr w:rsidR="00001D91" w:rsidRPr="007E3DA0" w14:paraId="0E0EE0B5"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8A77F0B" w14:textId="77777777" w:rsidR="00001D91" w:rsidRPr="007E3DA0" w:rsidRDefault="00001D91" w:rsidP="00E26D85">
            <w:pPr>
              <w:spacing w:after="160" w:line="240" w:lineRule="auto"/>
              <w:contextualSpacing/>
            </w:pPr>
            <w:r w:rsidRPr="007E3DA0">
              <w:t>Will your organization remain responsible for the performance and compliance of any approved lower-tier subcontractor?</w:t>
            </w:r>
          </w:p>
        </w:tc>
        <w:tc>
          <w:tcPr>
            <w:tcW w:w="0" w:type="auto"/>
            <w:hideMark/>
          </w:tcPr>
          <w:p w14:paraId="5CC1B378" w14:textId="77777777" w:rsidR="00001D91" w:rsidRPr="007E3DA0" w:rsidRDefault="00001D91"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[Yes/No. Explain.]</w:t>
            </w:r>
          </w:p>
        </w:tc>
      </w:tr>
    </w:tbl>
    <w:p w14:paraId="7A521FAD" w14:textId="77777777" w:rsidR="00001D91" w:rsidRPr="007E3DA0" w:rsidRDefault="00001D91" w:rsidP="00E26D85">
      <w:pPr>
        <w:spacing w:line="240" w:lineRule="auto"/>
        <w:contextualSpacing/>
      </w:pPr>
    </w:p>
    <w:p w14:paraId="6EB20FA7" w14:textId="52CE4C9C" w:rsidR="00001D91" w:rsidRPr="007E3DA0" w:rsidRDefault="00001D91" w:rsidP="00E26D85">
      <w:pPr>
        <w:pStyle w:val="Heading2"/>
        <w:spacing w:line="240" w:lineRule="auto"/>
        <w:ind w:firstLine="720"/>
        <w:contextualSpacing/>
        <w:rPr>
          <w:rFonts w:asciiTheme="minorHAnsi" w:hAnsiTheme="minorHAnsi" w:cstheme="minorBidi"/>
          <w:b/>
          <w:bCs/>
          <w:color w:val="auto"/>
          <w:sz w:val="24"/>
          <w:szCs w:val="24"/>
        </w:rPr>
      </w:pPr>
      <w:r w:rsidRPr="007E3DA0">
        <w:rPr>
          <w:rFonts w:asciiTheme="minorHAnsi" w:hAnsiTheme="minorHAnsi" w:cstheme="minorBidi"/>
          <w:b/>
          <w:bCs/>
          <w:color w:val="auto"/>
          <w:sz w:val="24"/>
          <w:szCs w:val="24"/>
        </w:rPr>
        <w:t>3.</w:t>
      </w:r>
      <w:r w:rsidR="00EB320B" w:rsidRPr="007E3DA0">
        <w:rPr>
          <w:rFonts w:asciiTheme="minorHAnsi" w:hAnsiTheme="minorHAnsi" w:cstheme="minorBidi"/>
          <w:b/>
          <w:bCs/>
          <w:color w:val="auto"/>
          <w:sz w:val="24"/>
          <w:szCs w:val="24"/>
        </w:rPr>
        <w:t>2</w:t>
      </w:r>
      <w:r w:rsidRPr="007E3DA0">
        <w:rPr>
          <w:rFonts w:asciiTheme="minorHAnsi" w:hAnsiTheme="minorHAnsi" w:cstheme="minorBidi"/>
          <w:b/>
          <w:bCs/>
          <w:color w:val="auto"/>
          <w:sz w:val="24"/>
          <w:szCs w:val="24"/>
        </w:rPr>
        <w:t xml:space="preserve"> Federal Flow-Down and Contract Provisions</w:t>
      </w:r>
    </w:p>
    <w:p w14:paraId="3B177FC9" w14:textId="77777777" w:rsidR="00001D91" w:rsidRPr="007E3DA0" w:rsidRDefault="00001D91" w:rsidP="00E26D85">
      <w:pPr>
        <w:spacing w:line="240" w:lineRule="auto"/>
        <w:contextualSpacing/>
      </w:pPr>
      <w:r w:rsidRPr="007E3DA0">
        <w:t xml:space="preserve">Any resulting agreement may include applicable federal flow-down provisions required by 2 CFR Part 200, Appendix II to Part 200, the funding source, and the issuing organization. These may include, as applicable, termination for cause and convenience, equal employment opportunity, Davis-Bacon requirements, Contract Work Hours and Safety Standards Act, rights to inventions, Clean Air Act and Federal Water Pollution Control Act, </w:t>
      </w:r>
      <w:r w:rsidRPr="007E3DA0">
        <w:lastRenderedPageBreak/>
        <w:t>debarment and suspension, Byrd Anti-Lobbying Amendment, procurement of recovered materials, access to records, audit cooperation, and other required terms.</w:t>
      </w:r>
    </w:p>
    <w:p w14:paraId="2E64C544" w14:textId="74A94C56" w:rsidR="00001D91" w:rsidRPr="007E3DA0" w:rsidRDefault="00001D91" w:rsidP="00E26D85">
      <w:pPr>
        <w:spacing w:line="240" w:lineRule="auto"/>
        <w:contextualSpacing/>
        <w:rPr>
          <w:u w:val="single"/>
        </w:rPr>
      </w:pPr>
      <w:r w:rsidRPr="007E3DA0">
        <w:rPr>
          <w:b/>
          <w:bCs/>
          <w:u w:val="single"/>
        </w:rPr>
        <w:t>Partner Acknowledgment:</w:t>
      </w:r>
      <w:r w:rsidRPr="007E3DA0">
        <w:rPr>
          <w:u w:val="single"/>
        </w:rPr>
        <w:t xml:space="preserve"> </w:t>
      </w:r>
    </w:p>
    <w:p w14:paraId="15EDB07C" w14:textId="77777777" w:rsidR="00001D91" w:rsidRPr="007E3DA0" w:rsidRDefault="00001D91" w:rsidP="00E26D85">
      <w:pPr>
        <w:pStyle w:val="Heading2"/>
        <w:spacing w:line="240" w:lineRule="auto"/>
        <w:ind w:firstLine="720"/>
        <w:contextualSpacing/>
        <w:rPr>
          <w:rFonts w:asciiTheme="minorHAnsi" w:hAnsiTheme="minorHAnsi" w:cstheme="minorBidi"/>
          <w:b/>
          <w:bCs/>
          <w:color w:val="auto"/>
          <w:sz w:val="24"/>
          <w:szCs w:val="24"/>
        </w:rPr>
      </w:pPr>
      <w:r w:rsidRPr="007E3DA0">
        <w:rPr>
          <w:rFonts w:asciiTheme="minorHAnsi" w:hAnsiTheme="minorHAnsi" w:cstheme="minorBidi"/>
          <w:b/>
          <w:bCs/>
          <w:color w:val="auto"/>
          <w:sz w:val="24"/>
          <w:szCs w:val="24"/>
        </w:rPr>
        <w:t>3.3 Insurance, Licensure, and Risk Requirements</w:t>
      </w:r>
    </w:p>
    <w:p w14:paraId="3294F353" w14:textId="77777777" w:rsidR="00001D91" w:rsidRPr="007E3DA0" w:rsidRDefault="00001D91" w:rsidP="00E26D85">
      <w:pPr>
        <w:spacing w:line="240" w:lineRule="auto"/>
        <w:contextualSpacing/>
      </w:pPr>
      <w:r w:rsidRPr="007E3DA0">
        <w:t>Selected contractors/subcontractors may be required to maintain insurance coverage, licenses, certifications, and other risk-management documentation appropriate to the services provided.</w:t>
      </w:r>
    </w:p>
    <w:tbl>
      <w:tblPr>
        <w:tblStyle w:val="GridTable4-Accent1"/>
        <w:tblW w:w="5000" w:type="pct"/>
        <w:tblLook w:val="04A0" w:firstRow="1" w:lastRow="0" w:firstColumn="1" w:lastColumn="0" w:noHBand="0" w:noVBand="1"/>
      </w:tblPr>
      <w:tblGrid>
        <w:gridCol w:w="4853"/>
        <w:gridCol w:w="2934"/>
        <w:gridCol w:w="1563"/>
      </w:tblGrid>
      <w:tr w:rsidR="00001D91" w:rsidRPr="007E3DA0" w14:paraId="0C404F2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1B62A9" w14:textId="77777777" w:rsidR="00001D91" w:rsidRPr="007E3DA0" w:rsidRDefault="00001D91" w:rsidP="00E26D85">
            <w:pPr>
              <w:spacing w:after="160" w:line="240" w:lineRule="auto"/>
              <w:contextualSpacing/>
            </w:pPr>
            <w:r w:rsidRPr="007E3DA0">
              <w:t>Requirement</w:t>
            </w:r>
          </w:p>
        </w:tc>
        <w:tc>
          <w:tcPr>
            <w:tcW w:w="0" w:type="auto"/>
            <w:hideMark/>
          </w:tcPr>
          <w:p w14:paraId="7DA4D8FD" w14:textId="77777777" w:rsidR="00001D91" w:rsidRPr="007E3DA0" w:rsidRDefault="00001D91"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Coverage / Documentation</w:t>
            </w:r>
          </w:p>
        </w:tc>
        <w:tc>
          <w:tcPr>
            <w:tcW w:w="0" w:type="auto"/>
            <w:hideMark/>
          </w:tcPr>
          <w:p w14:paraId="38255BD2" w14:textId="77777777" w:rsidR="00001D91" w:rsidRPr="007E3DA0" w:rsidRDefault="00001D91"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Included?</w:t>
            </w:r>
          </w:p>
        </w:tc>
      </w:tr>
      <w:tr w:rsidR="00001D91" w:rsidRPr="007E3DA0" w14:paraId="1DCDF91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291FB3" w14:textId="77777777" w:rsidR="00001D91" w:rsidRPr="007E3DA0" w:rsidRDefault="00001D91" w:rsidP="00E26D85">
            <w:pPr>
              <w:spacing w:after="160" w:line="240" w:lineRule="auto"/>
              <w:contextualSpacing/>
            </w:pPr>
            <w:r w:rsidRPr="007E3DA0">
              <w:t>General liability insurance</w:t>
            </w:r>
          </w:p>
        </w:tc>
        <w:tc>
          <w:tcPr>
            <w:tcW w:w="0" w:type="auto"/>
            <w:hideMark/>
          </w:tcPr>
          <w:p w14:paraId="36B1E707" w14:textId="77777777" w:rsidR="00001D91" w:rsidRPr="007E3DA0" w:rsidRDefault="00001D91"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 coverage amount or N/A]</w:t>
            </w:r>
          </w:p>
        </w:tc>
        <w:tc>
          <w:tcPr>
            <w:tcW w:w="0" w:type="auto"/>
            <w:hideMark/>
          </w:tcPr>
          <w:p w14:paraId="61F8B894" w14:textId="77777777" w:rsidR="00001D91" w:rsidRPr="007E3DA0" w:rsidRDefault="00001D91"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[Yes/No/N/A]</w:t>
            </w:r>
          </w:p>
        </w:tc>
      </w:tr>
      <w:tr w:rsidR="00001D91" w:rsidRPr="007E3DA0" w14:paraId="60DD59B1"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01D96304" w14:textId="77777777" w:rsidR="00001D91" w:rsidRPr="007E3DA0" w:rsidRDefault="00001D91" w:rsidP="00E26D85">
            <w:pPr>
              <w:spacing w:after="160" w:line="240" w:lineRule="auto"/>
              <w:contextualSpacing/>
            </w:pPr>
            <w:r w:rsidRPr="007E3DA0">
              <w:t>Professional liability or errors and omissions insurance</w:t>
            </w:r>
          </w:p>
        </w:tc>
        <w:tc>
          <w:tcPr>
            <w:tcW w:w="0" w:type="auto"/>
            <w:hideMark/>
          </w:tcPr>
          <w:p w14:paraId="0BB82F67" w14:textId="77777777" w:rsidR="00001D91" w:rsidRPr="007E3DA0" w:rsidRDefault="00001D91"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[Enter coverage amount or N/A]</w:t>
            </w:r>
          </w:p>
        </w:tc>
        <w:tc>
          <w:tcPr>
            <w:tcW w:w="0" w:type="auto"/>
            <w:hideMark/>
          </w:tcPr>
          <w:p w14:paraId="33FF3692" w14:textId="77777777" w:rsidR="00001D91" w:rsidRPr="007E3DA0" w:rsidRDefault="00001D91"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[Yes/No/N/A]</w:t>
            </w:r>
          </w:p>
        </w:tc>
      </w:tr>
      <w:tr w:rsidR="00001D91" w:rsidRPr="007E3DA0" w14:paraId="69C7E0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C6C404" w14:textId="77777777" w:rsidR="00001D91" w:rsidRPr="007E3DA0" w:rsidRDefault="00001D91" w:rsidP="00E26D85">
            <w:pPr>
              <w:spacing w:after="160" w:line="240" w:lineRule="auto"/>
              <w:contextualSpacing/>
            </w:pPr>
            <w:r w:rsidRPr="007E3DA0">
              <w:t>Workers’ compensation coverage</w:t>
            </w:r>
          </w:p>
        </w:tc>
        <w:tc>
          <w:tcPr>
            <w:tcW w:w="0" w:type="auto"/>
            <w:hideMark/>
          </w:tcPr>
          <w:p w14:paraId="325A8E0B" w14:textId="77777777" w:rsidR="00001D91" w:rsidRPr="007E3DA0" w:rsidRDefault="00001D91"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 coverage or N/A]</w:t>
            </w:r>
          </w:p>
        </w:tc>
        <w:tc>
          <w:tcPr>
            <w:tcW w:w="0" w:type="auto"/>
            <w:hideMark/>
          </w:tcPr>
          <w:p w14:paraId="57080580" w14:textId="77777777" w:rsidR="00001D91" w:rsidRPr="007E3DA0" w:rsidRDefault="00001D91"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[Yes/No/N/A]</w:t>
            </w:r>
          </w:p>
        </w:tc>
      </w:tr>
      <w:tr w:rsidR="00001D91" w:rsidRPr="007E3DA0" w14:paraId="66405A84"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340083BC" w14:textId="77777777" w:rsidR="00001D91" w:rsidRPr="007E3DA0" w:rsidRDefault="00001D91" w:rsidP="00E26D85">
            <w:pPr>
              <w:spacing w:after="160" w:line="240" w:lineRule="auto"/>
              <w:contextualSpacing/>
            </w:pPr>
            <w:r w:rsidRPr="007E3DA0">
              <w:t>Automobile liability, if transportation or travel is involved</w:t>
            </w:r>
          </w:p>
        </w:tc>
        <w:tc>
          <w:tcPr>
            <w:tcW w:w="0" w:type="auto"/>
            <w:hideMark/>
          </w:tcPr>
          <w:p w14:paraId="12CA8C94" w14:textId="77777777" w:rsidR="00001D91" w:rsidRPr="007E3DA0" w:rsidRDefault="00001D91"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[Enter coverage amount or N/A]</w:t>
            </w:r>
          </w:p>
        </w:tc>
        <w:tc>
          <w:tcPr>
            <w:tcW w:w="0" w:type="auto"/>
            <w:hideMark/>
          </w:tcPr>
          <w:p w14:paraId="7F7FD5F7" w14:textId="77777777" w:rsidR="00001D91" w:rsidRPr="007E3DA0" w:rsidRDefault="00001D91"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[Yes/No/N/A]</w:t>
            </w:r>
          </w:p>
        </w:tc>
      </w:tr>
      <w:tr w:rsidR="00001D91" w:rsidRPr="007E3DA0" w14:paraId="678DEE8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DD6879" w14:textId="77777777" w:rsidR="00001D91" w:rsidRPr="007E3DA0" w:rsidRDefault="00001D91" w:rsidP="00E26D85">
            <w:pPr>
              <w:spacing w:after="160" w:line="240" w:lineRule="auto"/>
              <w:contextualSpacing/>
            </w:pPr>
            <w:r w:rsidRPr="007E3DA0">
              <w:t>Required licenses, certifications, or CHW credentials</w:t>
            </w:r>
          </w:p>
        </w:tc>
        <w:tc>
          <w:tcPr>
            <w:tcW w:w="0" w:type="auto"/>
            <w:hideMark/>
          </w:tcPr>
          <w:p w14:paraId="41FDC0B9" w14:textId="77777777" w:rsidR="00001D91" w:rsidRPr="007E3DA0" w:rsidRDefault="00001D91"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[Describe]</w:t>
            </w:r>
          </w:p>
        </w:tc>
        <w:tc>
          <w:tcPr>
            <w:tcW w:w="0" w:type="auto"/>
            <w:hideMark/>
          </w:tcPr>
          <w:p w14:paraId="3ED76015" w14:textId="77777777" w:rsidR="00001D91" w:rsidRPr="007E3DA0" w:rsidRDefault="00001D91"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[Yes/No/N/A]</w:t>
            </w:r>
          </w:p>
        </w:tc>
      </w:tr>
    </w:tbl>
    <w:p w14:paraId="03858384" w14:textId="77777777" w:rsidR="00001D91" w:rsidRPr="007E3DA0" w:rsidRDefault="00001D91" w:rsidP="00E26D85">
      <w:pPr>
        <w:spacing w:line="240" w:lineRule="auto"/>
        <w:contextualSpacing/>
      </w:pPr>
    </w:p>
    <w:p w14:paraId="3F4157FF" w14:textId="77777777" w:rsidR="00001D91" w:rsidRPr="007E3DA0" w:rsidRDefault="00001D91" w:rsidP="00E26D85">
      <w:pPr>
        <w:pStyle w:val="Heading2"/>
        <w:spacing w:line="240" w:lineRule="auto"/>
        <w:ind w:firstLine="720"/>
        <w:contextualSpacing/>
        <w:rPr>
          <w:rFonts w:asciiTheme="minorHAnsi" w:hAnsiTheme="minorHAnsi" w:cstheme="minorBidi"/>
          <w:b/>
          <w:bCs/>
          <w:color w:val="auto"/>
          <w:sz w:val="24"/>
          <w:szCs w:val="24"/>
        </w:rPr>
      </w:pPr>
      <w:r w:rsidRPr="007E3DA0">
        <w:rPr>
          <w:rFonts w:asciiTheme="minorHAnsi" w:hAnsiTheme="minorHAnsi" w:cstheme="minorBidi"/>
          <w:b/>
          <w:bCs/>
          <w:color w:val="auto"/>
          <w:sz w:val="24"/>
          <w:szCs w:val="24"/>
        </w:rPr>
        <w:t>3.4 Data Privacy, Confidentiality, and Information Sharing</w:t>
      </w:r>
    </w:p>
    <w:p w14:paraId="15C16AFD" w14:textId="77777777" w:rsidR="00001D91" w:rsidRPr="007E3DA0" w:rsidRDefault="00001D91" w:rsidP="00E26D85">
      <w:pPr>
        <w:spacing w:line="240" w:lineRule="auto"/>
        <w:contextualSpacing/>
      </w:pPr>
      <w:r w:rsidRPr="007E3DA0">
        <w:t>Because the scope of work may involve patient engagement, care coordination, referrals, service utilization, and outcome reporting, selected contractors/subcontractors must protect confidential information and comply with applicable privacy, consent, data security, and information-sharing requirements.</w:t>
      </w:r>
    </w:p>
    <w:p w14:paraId="6C8D9BA2" w14:textId="77777777" w:rsidR="00001D91" w:rsidRPr="007E3DA0" w:rsidRDefault="00001D91" w:rsidP="00E26D85">
      <w:pPr>
        <w:pStyle w:val="ListParagraph"/>
        <w:numPr>
          <w:ilvl w:val="0"/>
          <w:numId w:val="30"/>
        </w:numPr>
        <w:spacing w:line="240" w:lineRule="auto"/>
      </w:pPr>
      <w:r w:rsidRPr="007E3DA0">
        <w:t>Use patient, client, or participant data only for authorized program purposes.</w:t>
      </w:r>
    </w:p>
    <w:p w14:paraId="0F987B9C" w14:textId="77777777" w:rsidR="00001D91" w:rsidRPr="007E3DA0" w:rsidRDefault="00001D91" w:rsidP="00E26D85">
      <w:pPr>
        <w:pStyle w:val="ListParagraph"/>
        <w:numPr>
          <w:ilvl w:val="0"/>
          <w:numId w:val="30"/>
        </w:numPr>
        <w:spacing w:line="240" w:lineRule="auto"/>
      </w:pPr>
      <w:r w:rsidRPr="007E3DA0">
        <w:t>Follow applicable HIPAA, confidentiality, consent, and data use requirements when applicable.</w:t>
      </w:r>
    </w:p>
    <w:p w14:paraId="67CAB68F" w14:textId="77777777" w:rsidR="00001D91" w:rsidRPr="007E3DA0" w:rsidRDefault="00001D91" w:rsidP="00E26D85">
      <w:pPr>
        <w:pStyle w:val="ListParagraph"/>
        <w:numPr>
          <w:ilvl w:val="0"/>
          <w:numId w:val="30"/>
        </w:numPr>
        <w:spacing w:line="240" w:lineRule="auto"/>
      </w:pPr>
      <w:r w:rsidRPr="007E3DA0">
        <w:t>Maintain safeguards for electronic and paper records.</w:t>
      </w:r>
    </w:p>
    <w:p w14:paraId="66CA7034" w14:textId="77777777" w:rsidR="00001D91" w:rsidRPr="007E3DA0" w:rsidRDefault="00001D91" w:rsidP="00E26D85">
      <w:pPr>
        <w:pStyle w:val="ListParagraph"/>
        <w:numPr>
          <w:ilvl w:val="0"/>
          <w:numId w:val="30"/>
        </w:numPr>
        <w:spacing w:line="240" w:lineRule="auto"/>
      </w:pPr>
      <w:r w:rsidRPr="007E3DA0">
        <w:t>Report suspected privacy, security, or data incidents promptly according to the final agreement.</w:t>
      </w:r>
    </w:p>
    <w:p w14:paraId="7F3F5613" w14:textId="77777777" w:rsidR="00001D91" w:rsidRPr="007E3DA0" w:rsidRDefault="00001D91" w:rsidP="00E26D85">
      <w:pPr>
        <w:pStyle w:val="ListParagraph"/>
        <w:numPr>
          <w:ilvl w:val="0"/>
          <w:numId w:val="30"/>
        </w:numPr>
        <w:spacing w:line="240" w:lineRule="auto"/>
      </w:pPr>
      <w:r w:rsidRPr="007E3DA0">
        <w:t>Execute a business associate agreement, data use agreement, or information-sharing agreement if required.</w:t>
      </w:r>
    </w:p>
    <w:p w14:paraId="2F8E1887" w14:textId="77777777" w:rsidR="00D67BD3" w:rsidRPr="007E3DA0" w:rsidRDefault="00D67BD3" w:rsidP="00E26D85">
      <w:pPr>
        <w:spacing w:line="240" w:lineRule="auto"/>
        <w:contextualSpacing/>
      </w:pPr>
      <w:r w:rsidRPr="007E3DA0">
        <w:rPr>
          <w:b/>
          <w:bCs/>
        </w:rPr>
        <w:t>Respondent Confidentiality, Data-Sharing, and Security Response:</w:t>
      </w:r>
      <w:r w:rsidRPr="007E3DA0">
        <w:t xml:space="preserve"> Complete the table below. If a requirement does not apply to the proposed scope of work, write “N/A” and briefly explain why.</w:t>
      </w:r>
    </w:p>
    <w:tbl>
      <w:tblPr>
        <w:tblStyle w:val="GridTable4-Accent1"/>
        <w:tblW w:w="5000" w:type="pct"/>
        <w:tblLook w:val="04A0" w:firstRow="1" w:lastRow="0" w:firstColumn="1" w:lastColumn="0" w:noHBand="0" w:noVBand="1"/>
      </w:tblPr>
      <w:tblGrid>
        <w:gridCol w:w="3189"/>
        <w:gridCol w:w="6161"/>
      </w:tblGrid>
      <w:tr w:rsidR="00D67BD3" w:rsidRPr="007E3DA0" w14:paraId="5F6BD5F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56082"/>
              <w:left w:val="single" w:sz="4" w:space="0" w:color="156082"/>
              <w:bottom w:val="single" w:sz="4" w:space="0" w:color="156082"/>
            </w:tcBorders>
            <w:shd w:val="clear" w:color="auto" w:fill="156082"/>
            <w:hideMark/>
          </w:tcPr>
          <w:p w14:paraId="10AA60F7" w14:textId="77777777" w:rsidR="00D67BD3" w:rsidRPr="007E3DA0" w:rsidRDefault="00D67BD3" w:rsidP="00E26D85">
            <w:pPr>
              <w:spacing w:after="160" w:line="240" w:lineRule="auto"/>
              <w:contextualSpacing/>
            </w:pPr>
            <w:r w:rsidRPr="007E3DA0">
              <w:t>Area</w:t>
            </w:r>
          </w:p>
        </w:tc>
        <w:tc>
          <w:tcPr>
            <w:tcW w:w="0" w:type="auto"/>
            <w:tcBorders>
              <w:top w:val="single" w:sz="4" w:space="0" w:color="156082"/>
              <w:bottom w:val="single" w:sz="4" w:space="0" w:color="156082"/>
              <w:right w:val="single" w:sz="4" w:space="0" w:color="156082"/>
            </w:tcBorders>
            <w:shd w:val="clear" w:color="auto" w:fill="156082"/>
            <w:hideMark/>
          </w:tcPr>
          <w:p w14:paraId="7356AE5B" w14:textId="77777777" w:rsidR="00D67BD3" w:rsidRPr="007E3DA0" w:rsidRDefault="00D67BD3"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Applicant Response</w:t>
            </w:r>
          </w:p>
        </w:tc>
      </w:tr>
      <w:tr w:rsidR="00D67BD3" w:rsidRPr="007E3DA0" w14:paraId="086672E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46FC36C7" w14:textId="77777777" w:rsidR="00D67BD3" w:rsidRPr="007E3DA0" w:rsidRDefault="00D67BD3" w:rsidP="00E26D85">
            <w:pPr>
              <w:spacing w:after="160" w:line="240" w:lineRule="auto"/>
              <w:contextualSpacing/>
            </w:pPr>
            <w:r w:rsidRPr="007E3DA0">
              <w:rPr>
                <w:color w:val="000000"/>
              </w:rPr>
              <w:t>Basic confidentiality practices for staff, volunteers, contractors, and any lower-tier subcontractors</w:t>
            </w:r>
          </w:p>
        </w:tc>
        <w:tc>
          <w:tcPr>
            <w:tcW w:w="0" w:type="auto"/>
            <w:shd w:val="clear" w:color="auto" w:fill="C1E4F5"/>
            <w:hideMark/>
          </w:tcPr>
          <w:p w14:paraId="54CE4629" w14:textId="77777777" w:rsidR="00D67BD3" w:rsidRPr="007E3DA0" w:rsidRDefault="00D67BD3"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[Describe confidentiality policies, staff training, confidentiality agreements, supervision, and how confidential information is limited to authorized personnel.]</w:t>
            </w:r>
          </w:p>
        </w:tc>
      </w:tr>
      <w:tr w:rsidR="00D67BD3" w:rsidRPr="007E3DA0" w14:paraId="0285EBE7"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D51EF5D" w14:textId="77777777" w:rsidR="00D67BD3" w:rsidRPr="007E3DA0" w:rsidRDefault="00D67BD3" w:rsidP="00E26D85">
            <w:pPr>
              <w:spacing w:after="160" w:line="240" w:lineRule="auto"/>
              <w:contextualSpacing/>
            </w:pPr>
            <w:r w:rsidRPr="007E3DA0">
              <w:lastRenderedPageBreak/>
              <w:t>Data-sharing capacity</w:t>
            </w:r>
          </w:p>
        </w:tc>
        <w:tc>
          <w:tcPr>
            <w:tcW w:w="0" w:type="auto"/>
            <w:hideMark/>
          </w:tcPr>
          <w:p w14:paraId="2B58A385" w14:textId="77777777" w:rsidR="00D67BD3" w:rsidRPr="007E3DA0" w:rsidRDefault="00D67BD3"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[Describe systems, reporting tools, referral platforms, secure communication methods, data formats, and capacity to share required information according to the final agreement.]</w:t>
            </w:r>
          </w:p>
        </w:tc>
      </w:tr>
      <w:tr w:rsidR="00D67BD3" w:rsidRPr="007E3DA0" w14:paraId="707E0A4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66B7B470" w14:textId="77777777" w:rsidR="00D67BD3" w:rsidRPr="007E3DA0" w:rsidRDefault="00D67BD3" w:rsidP="00E26D85">
            <w:pPr>
              <w:spacing w:after="160" w:line="240" w:lineRule="auto"/>
              <w:contextualSpacing/>
            </w:pPr>
            <w:r w:rsidRPr="007E3DA0">
              <w:rPr>
                <w:color w:val="000000"/>
              </w:rPr>
              <w:t>Security safeguards for electronic and paper records</w:t>
            </w:r>
          </w:p>
        </w:tc>
        <w:tc>
          <w:tcPr>
            <w:tcW w:w="0" w:type="auto"/>
            <w:shd w:val="clear" w:color="auto" w:fill="C1E4F5"/>
            <w:hideMark/>
          </w:tcPr>
          <w:p w14:paraId="30921D62" w14:textId="77777777" w:rsidR="00D67BD3" w:rsidRPr="007E3DA0" w:rsidRDefault="00D67BD3"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[Describe password controls, access restrictions, secure storage, encryption or secure transmission practices, device security, record retention, and disposal practices.]</w:t>
            </w:r>
          </w:p>
        </w:tc>
      </w:tr>
      <w:tr w:rsidR="00D67BD3" w:rsidRPr="007E3DA0" w14:paraId="1EB39994"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2E5CF8D2" w14:textId="77777777" w:rsidR="00D67BD3" w:rsidRPr="007E3DA0" w:rsidRDefault="00D67BD3" w:rsidP="00E26D85">
            <w:pPr>
              <w:spacing w:after="160" w:line="240" w:lineRule="auto"/>
              <w:contextualSpacing/>
            </w:pPr>
            <w:r w:rsidRPr="007E3DA0">
              <w:t>Privacy or security incident reporting</w:t>
            </w:r>
          </w:p>
        </w:tc>
        <w:tc>
          <w:tcPr>
            <w:tcW w:w="0" w:type="auto"/>
            <w:hideMark/>
          </w:tcPr>
          <w:p w14:paraId="3FC25E97" w14:textId="77777777" w:rsidR="00D67BD3" w:rsidRPr="007E3DA0" w:rsidRDefault="00D67BD3"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[Describe how suspected unauthorized access, disclosure, loss, breach, or security incident would be identified, documented, escalated, and reported.]</w:t>
            </w:r>
          </w:p>
        </w:tc>
      </w:tr>
      <w:tr w:rsidR="00D67BD3" w:rsidRPr="007E3DA0" w14:paraId="569EABF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6B178A9F" w14:textId="77777777" w:rsidR="00D67BD3" w:rsidRPr="007E3DA0" w:rsidRDefault="00D67BD3" w:rsidP="00E26D85">
            <w:pPr>
              <w:spacing w:after="160" w:line="240" w:lineRule="auto"/>
              <w:contextualSpacing/>
            </w:pPr>
            <w:r w:rsidRPr="007E3DA0">
              <w:rPr>
                <w:color w:val="000000"/>
              </w:rPr>
              <w:t>HIPAA applicability and readiness</w:t>
            </w:r>
          </w:p>
        </w:tc>
        <w:tc>
          <w:tcPr>
            <w:tcW w:w="0" w:type="auto"/>
            <w:shd w:val="clear" w:color="auto" w:fill="C1E4F5"/>
            <w:hideMark/>
          </w:tcPr>
          <w:p w14:paraId="012DD706" w14:textId="77777777" w:rsidR="00D67BD3" w:rsidRPr="007E3DA0" w:rsidRDefault="00D67BD3"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[Indicate whether the proposed work may involve protected health information or other confidential participant information. Describe current HIPAA-related policies, training, safeguards, and ability to comply with a Business Associate Agreement, Data Use Agreement, confidentiality agreement, or information-sharing agreement if required.]</w:t>
            </w:r>
          </w:p>
        </w:tc>
      </w:tr>
    </w:tbl>
    <w:p w14:paraId="566CC05B" w14:textId="77777777" w:rsidR="00D67BD3" w:rsidRPr="007E3DA0" w:rsidRDefault="00D67BD3" w:rsidP="00E26D85">
      <w:pPr>
        <w:spacing w:line="240" w:lineRule="auto"/>
        <w:contextualSpacing/>
      </w:pPr>
    </w:p>
    <w:p w14:paraId="3C3FD744" w14:textId="77777777" w:rsidR="00C73A8F" w:rsidRPr="007E3DA0" w:rsidRDefault="008B03DC" w:rsidP="00E26D85">
      <w:pPr>
        <w:spacing w:line="240" w:lineRule="auto"/>
        <w:contextualSpacing/>
      </w:pPr>
      <w:r w:rsidRPr="007E3DA0">
        <w:rPr>
          <w:b/>
          <w:bCs/>
        </w:rPr>
        <w:t>HIPAA / Privacy Agreement Acknowledgment:</w:t>
      </w:r>
      <w:r w:rsidRPr="007E3DA0">
        <w:t xml:space="preserve"> If awarded, respondent agrees to comply with all applicable confidentiality, privacy, data security, and information-sharing requirements in the final agreement. If the work involves protected health information or other regulated health information, respondent agrees to comply with applicable HIPAA Privacy, Security, and Breach Notification requirements and to execute and follow a Business Associate Agreement, Data Use Agreement, confidentiality agreement, or other required written arrangement before receiving, creating, maintaining, transmitting, using, or disclosing such information.</w:t>
      </w:r>
    </w:p>
    <w:tbl>
      <w:tblPr>
        <w:tblStyle w:val="GridTable4-Accent1"/>
        <w:tblW w:w="5000" w:type="pct"/>
        <w:tblLook w:val="04A0" w:firstRow="1" w:lastRow="0" w:firstColumn="1" w:lastColumn="0" w:noHBand="0" w:noVBand="1"/>
      </w:tblPr>
      <w:tblGrid>
        <w:gridCol w:w="7170"/>
        <w:gridCol w:w="2180"/>
      </w:tblGrid>
      <w:tr w:rsidR="001046AC" w:rsidRPr="007E3DA0" w14:paraId="3C856E93" w14:textId="77777777" w:rsidTr="00C80D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CB307B" w14:textId="77777777" w:rsidR="001046AC" w:rsidRPr="007E3DA0" w:rsidRDefault="001046AC">
            <w:pPr>
              <w:spacing w:after="160"/>
            </w:pPr>
            <w:r w:rsidRPr="007E3DA0">
              <w:t>Applicant Initials / Confirmation</w:t>
            </w:r>
          </w:p>
        </w:tc>
        <w:tc>
          <w:tcPr>
            <w:tcW w:w="0" w:type="auto"/>
            <w:hideMark/>
          </w:tcPr>
          <w:p w14:paraId="090FC1AB" w14:textId="77777777" w:rsidR="001046AC" w:rsidRPr="007E3DA0" w:rsidRDefault="001046AC">
            <w:pPr>
              <w:spacing w:after="160"/>
              <w:cnfStyle w:val="100000000000" w:firstRow="1" w:lastRow="0" w:firstColumn="0" w:lastColumn="0" w:oddVBand="0" w:evenVBand="0" w:oddHBand="0" w:evenHBand="0" w:firstRowFirstColumn="0" w:firstRowLastColumn="0" w:lastRowFirstColumn="0" w:lastRowLastColumn="0"/>
            </w:pPr>
            <w:r w:rsidRPr="007E3DA0">
              <w:t>Applicant Response</w:t>
            </w:r>
          </w:p>
        </w:tc>
      </w:tr>
      <w:tr w:rsidR="001046AC" w:rsidRPr="007E3DA0" w14:paraId="65CE811D" w14:textId="77777777" w:rsidTr="00C80D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EFD2BE" w14:textId="77777777" w:rsidR="001046AC" w:rsidRPr="007E3DA0" w:rsidRDefault="001046AC">
            <w:pPr>
              <w:spacing w:after="160"/>
            </w:pPr>
            <w:r w:rsidRPr="007E3DA0">
              <w:rPr>
                <w:color w:val="000000"/>
              </w:rPr>
              <w:t>Initial or enter name to indicate understanding and willingness to comply if awarded.</w:t>
            </w:r>
          </w:p>
        </w:tc>
        <w:tc>
          <w:tcPr>
            <w:tcW w:w="0" w:type="auto"/>
            <w:hideMark/>
          </w:tcPr>
          <w:p w14:paraId="3C74BEF5" w14:textId="77777777" w:rsidR="001046AC" w:rsidRPr="007E3DA0" w:rsidRDefault="001046AC">
            <w:pPr>
              <w:spacing w:after="160"/>
              <w:cnfStyle w:val="000000100000" w:firstRow="0" w:lastRow="0" w:firstColumn="0" w:lastColumn="0" w:oddVBand="0" w:evenVBand="0" w:oddHBand="1" w:evenHBand="0" w:firstRowFirstColumn="0" w:firstRowLastColumn="0" w:lastRowFirstColumn="0" w:lastRowLastColumn="0"/>
            </w:pPr>
            <w:r w:rsidRPr="007E3DA0">
              <w:rPr>
                <w:color w:val="000000"/>
              </w:rPr>
              <w:t>[Enter initials/name]</w:t>
            </w:r>
          </w:p>
        </w:tc>
      </w:tr>
    </w:tbl>
    <w:p w14:paraId="6FFA8501" w14:textId="77777777" w:rsidR="001046AC" w:rsidRPr="007E3DA0" w:rsidRDefault="001046AC"/>
    <w:p w14:paraId="40BE8EA5" w14:textId="77777777" w:rsidR="00001D91" w:rsidRPr="007E3DA0" w:rsidRDefault="00001D91" w:rsidP="00E26D85">
      <w:pPr>
        <w:pStyle w:val="Heading2"/>
        <w:spacing w:line="240" w:lineRule="auto"/>
        <w:ind w:firstLine="720"/>
        <w:contextualSpacing/>
        <w:rPr>
          <w:rFonts w:asciiTheme="minorHAnsi" w:hAnsiTheme="minorHAnsi" w:cstheme="minorBidi"/>
          <w:b/>
          <w:bCs/>
          <w:color w:val="auto"/>
          <w:sz w:val="24"/>
          <w:szCs w:val="24"/>
        </w:rPr>
      </w:pPr>
      <w:r w:rsidRPr="007E3DA0">
        <w:rPr>
          <w:rFonts w:asciiTheme="minorHAnsi" w:hAnsiTheme="minorHAnsi" w:cstheme="minorBidi"/>
          <w:b/>
          <w:bCs/>
          <w:color w:val="auto"/>
          <w:sz w:val="24"/>
          <w:szCs w:val="24"/>
        </w:rPr>
        <w:t>3.5 Payment, Invoicing, and Cost Documentation</w:t>
      </w:r>
    </w:p>
    <w:p w14:paraId="4D1AF3BA" w14:textId="77777777" w:rsidR="00001D91" w:rsidRPr="007E3DA0" w:rsidRDefault="00001D91" w:rsidP="00E26D85">
      <w:pPr>
        <w:spacing w:line="240" w:lineRule="auto"/>
        <w:contextualSpacing/>
      </w:pPr>
      <w:r w:rsidRPr="007E3DA0">
        <w:t>The final agreement will specify payment terms, which may include reimbursement-based payment, milestone-based payment, fixed-price payment, or another approved method. Contractors/subcontractors must submit invoices and supporting documentation as required and may only charge allowable, reasonable, necessary, allocable, and adequately documented costs.</w:t>
      </w:r>
    </w:p>
    <w:p w14:paraId="7D9D3332" w14:textId="77777777" w:rsidR="00C73A8F" w:rsidRPr="007E3DA0" w:rsidRDefault="00975DE3" w:rsidP="00E26D85">
      <w:pPr>
        <w:spacing w:line="240" w:lineRule="auto"/>
        <w:contextualSpacing/>
      </w:pPr>
      <w:r w:rsidRPr="007E3DA0">
        <w:rPr>
          <w:b/>
          <w:bCs/>
        </w:rPr>
        <w:t>Applicant Invoicing Procedures Response:</w:t>
      </w:r>
      <w:r w:rsidRPr="007E3DA0">
        <w:t xml:space="preserve"> Complete the row below to describe your organization’s invoicing procedures and related financial controls.</w:t>
      </w:r>
    </w:p>
    <w:tbl>
      <w:tblPr>
        <w:tblStyle w:val="GridTable4-Accent1"/>
        <w:tblW w:w="5000" w:type="pct"/>
        <w:tblLook w:val="04A0" w:firstRow="1" w:lastRow="0" w:firstColumn="1" w:lastColumn="0" w:noHBand="0" w:noVBand="1"/>
      </w:tblPr>
      <w:tblGrid>
        <w:gridCol w:w="3776"/>
        <w:gridCol w:w="5574"/>
      </w:tblGrid>
      <w:tr w:rsidR="00975DE3" w:rsidRPr="007E3DA0" w14:paraId="2BE40281" w14:textId="77777777" w:rsidTr="002C21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pct"/>
            <w:tcBorders>
              <w:top w:val="single" w:sz="4" w:space="0" w:color="156082"/>
              <w:left w:val="single" w:sz="4" w:space="0" w:color="156082"/>
              <w:bottom w:val="single" w:sz="4" w:space="0" w:color="156082"/>
            </w:tcBorders>
            <w:shd w:val="clear" w:color="auto" w:fill="156082"/>
            <w:hideMark/>
          </w:tcPr>
          <w:p w14:paraId="10E108B2" w14:textId="77777777" w:rsidR="00975DE3" w:rsidRPr="007E3DA0" w:rsidRDefault="00975DE3" w:rsidP="00E26D85">
            <w:pPr>
              <w:spacing w:after="160" w:line="240" w:lineRule="auto"/>
              <w:contextualSpacing/>
            </w:pPr>
            <w:r w:rsidRPr="007E3DA0">
              <w:lastRenderedPageBreak/>
              <w:t>Invoicing Procedures, Documentation, and Payment Readiness</w:t>
            </w:r>
          </w:p>
        </w:tc>
        <w:tc>
          <w:tcPr>
            <w:tcW w:w="2981" w:type="pct"/>
            <w:tcBorders>
              <w:top w:val="single" w:sz="4" w:space="0" w:color="156082"/>
              <w:bottom w:val="single" w:sz="4" w:space="0" w:color="156082"/>
              <w:right w:val="single" w:sz="4" w:space="0" w:color="156082"/>
            </w:tcBorders>
            <w:shd w:val="clear" w:color="auto" w:fill="156082"/>
            <w:hideMark/>
          </w:tcPr>
          <w:p w14:paraId="241745F8" w14:textId="77777777" w:rsidR="00975DE3" w:rsidRPr="007E3DA0" w:rsidRDefault="00975DE3"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Applicant Response</w:t>
            </w:r>
          </w:p>
        </w:tc>
      </w:tr>
      <w:tr w:rsidR="00975DE3" w:rsidRPr="007E3DA0" w14:paraId="2BA44A64" w14:textId="77777777" w:rsidTr="002C2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pct"/>
            <w:shd w:val="clear" w:color="auto" w:fill="C1E4F5"/>
            <w:hideMark/>
          </w:tcPr>
          <w:p w14:paraId="6540C64F" w14:textId="77777777" w:rsidR="00975DE3" w:rsidRPr="007E3DA0" w:rsidRDefault="00975DE3" w:rsidP="00E26D85">
            <w:pPr>
              <w:spacing w:after="160" w:line="240" w:lineRule="auto"/>
              <w:contextualSpacing/>
            </w:pPr>
            <w:r w:rsidRPr="007E3DA0">
              <w:rPr>
                <w:color w:val="000000"/>
              </w:rPr>
              <w:t>Describe invoicing procedures, invoice review/approval process, supporting documentation, financial controls, timing of invoice submission, ability to meet payment and reporting timelines, and any systems used to track costs and deliverables.</w:t>
            </w:r>
          </w:p>
        </w:tc>
        <w:tc>
          <w:tcPr>
            <w:tcW w:w="2981" w:type="pct"/>
            <w:shd w:val="clear" w:color="auto" w:fill="C1E4F5"/>
            <w:hideMark/>
          </w:tcPr>
          <w:p w14:paraId="0104AE6D" w14:textId="77777777" w:rsidR="00975DE3" w:rsidRPr="007E3DA0" w:rsidRDefault="00975DE3"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[Enter response]</w:t>
            </w:r>
          </w:p>
        </w:tc>
      </w:tr>
    </w:tbl>
    <w:p w14:paraId="05A0EB51" w14:textId="77777777" w:rsidR="00975DE3" w:rsidRPr="007E3DA0" w:rsidRDefault="00975DE3" w:rsidP="00E26D85">
      <w:pPr>
        <w:spacing w:line="240" w:lineRule="auto"/>
        <w:contextualSpacing/>
      </w:pPr>
    </w:p>
    <w:p w14:paraId="7BDBDFD6" w14:textId="77777777" w:rsidR="00001D91" w:rsidRPr="007E3DA0" w:rsidRDefault="00001D91" w:rsidP="00E26D85">
      <w:pPr>
        <w:pStyle w:val="Heading2"/>
        <w:spacing w:line="240" w:lineRule="auto"/>
        <w:ind w:firstLine="720"/>
        <w:contextualSpacing/>
        <w:rPr>
          <w:rFonts w:asciiTheme="minorHAnsi" w:hAnsiTheme="minorHAnsi" w:cstheme="minorBidi"/>
          <w:b/>
          <w:bCs/>
          <w:color w:val="auto"/>
          <w:sz w:val="24"/>
          <w:szCs w:val="24"/>
        </w:rPr>
      </w:pPr>
      <w:r w:rsidRPr="007E3DA0">
        <w:rPr>
          <w:rFonts w:asciiTheme="minorHAnsi" w:hAnsiTheme="minorHAnsi" w:cstheme="minorBidi"/>
          <w:b/>
          <w:bCs/>
          <w:color w:val="auto"/>
          <w:sz w:val="24"/>
          <w:szCs w:val="24"/>
        </w:rPr>
        <w:t>3.6 Deliverable Acceptance, Monitoring, and Corrective Action</w:t>
      </w:r>
    </w:p>
    <w:p w14:paraId="0E6C4377" w14:textId="4A7CD5FE" w:rsidR="00001D91" w:rsidRPr="007E3DA0" w:rsidRDefault="00001D91" w:rsidP="00E26D85">
      <w:pPr>
        <w:spacing w:line="240" w:lineRule="auto"/>
        <w:contextualSpacing/>
      </w:pPr>
      <w:r w:rsidRPr="007E3DA0">
        <w:t>Deliverables may be reviewed for completeness, timeliness, accuracy, quality, and compliance with the approved scope of work. The issuing organization may require revisions, technical assistance, corrective action, withholding of payment, or other remedies if performance or documentation is incomplete or does not meet requirements.</w:t>
      </w:r>
    </w:p>
    <w:tbl>
      <w:tblPr>
        <w:tblStyle w:val="GridTable4-Accent1"/>
        <w:tblW w:w="5000" w:type="pct"/>
        <w:tblLook w:val="04A0" w:firstRow="1" w:lastRow="0" w:firstColumn="1" w:lastColumn="0" w:noHBand="0" w:noVBand="1"/>
      </w:tblPr>
      <w:tblGrid>
        <w:gridCol w:w="3776"/>
        <w:gridCol w:w="5574"/>
      </w:tblGrid>
      <w:tr w:rsidR="002C2149" w:rsidRPr="007E3DA0" w14:paraId="6FB3F9E5" w14:textId="77777777" w:rsidTr="00563C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pct"/>
            <w:tcBorders>
              <w:top w:val="single" w:sz="4" w:space="0" w:color="156082"/>
              <w:left w:val="single" w:sz="4" w:space="0" w:color="156082"/>
              <w:bottom w:val="single" w:sz="4" w:space="0" w:color="156082"/>
            </w:tcBorders>
            <w:shd w:val="clear" w:color="auto" w:fill="156082"/>
            <w:hideMark/>
          </w:tcPr>
          <w:p w14:paraId="1EAA8512" w14:textId="52760B68" w:rsidR="002C2149" w:rsidRPr="007E3DA0" w:rsidRDefault="002C2149" w:rsidP="00E26D85">
            <w:pPr>
              <w:spacing w:after="160" w:line="240" w:lineRule="auto"/>
              <w:contextualSpacing/>
            </w:pPr>
            <w:r w:rsidRPr="007E3DA0">
              <w:t>Deliverable Acceptance, Monitoring, and Corrective Action</w:t>
            </w:r>
          </w:p>
        </w:tc>
        <w:tc>
          <w:tcPr>
            <w:tcW w:w="2981" w:type="pct"/>
            <w:tcBorders>
              <w:top w:val="single" w:sz="4" w:space="0" w:color="156082"/>
              <w:bottom w:val="single" w:sz="4" w:space="0" w:color="156082"/>
              <w:right w:val="single" w:sz="4" w:space="0" w:color="156082"/>
            </w:tcBorders>
            <w:shd w:val="clear" w:color="auto" w:fill="156082"/>
            <w:hideMark/>
          </w:tcPr>
          <w:p w14:paraId="0EBFD0A5" w14:textId="77777777" w:rsidR="002C2149" w:rsidRPr="007E3DA0" w:rsidRDefault="002C2149"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Applicant Response</w:t>
            </w:r>
          </w:p>
        </w:tc>
      </w:tr>
      <w:tr w:rsidR="002C2149" w:rsidRPr="007E3DA0" w14:paraId="6ADDED07" w14:textId="77777777" w:rsidTr="00563C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pct"/>
            <w:shd w:val="clear" w:color="auto" w:fill="C1E4F5"/>
            <w:hideMark/>
          </w:tcPr>
          <w:p w14:paraId="6686A99F" w14:textId="20F9393C" w:rsidR="002C2149" w:rsidRPr="007E3DA0" w:rsidRDefault="002C2149" w:rsidP="00E26D85">
            <w:pPr>
              <w:spacing w:after="160" w:line="240" w:lineRule="auto"/>
              <w:contextualSpacing/>
            </w:pPr>
            <w:r w:rsidRPr="007E3DA0">
              <w:t>Describe quality assurance, supervision, internal review, and corrective action processes.]</w:t>
            </w:r>
          </w:p>
        </w:tc>
        <w:tc>
          <w:tcPr>
            <w:tcW w:w="2981" w:type="pct"/>
            <w:shd w:val="clear" w:color="auto" w:fill="C1E4F5"/>
            <w:hideMark/>
          </w:tcPr>
          <w:p w14:paraId="57261419" w14:textId="77777777" w:rsidR="002C2149" w:rsidRPr="007E3DA0" w:rsidRDefault="002C2149"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[Enter response]</w:t>
            </w:r>
          </w:p>
        </w:tc>
      </w:tr>
    </w:tbl>
    <w:p w14:paraId="771EFBB7" w14:textId="77777777" w:rsidR="00C73A8F" w:rsidRPr="007E3DA0" w:rsidRDefault="006C12ED" w:rsidP="00E26D85">
      <w:pPr>
        <w:pStyle w:val="Heading1"/>
        <w:spacing w:line="240" w:lineRule="auto"/>
        <w:contextualSpacing/>
        <w:rPr>
          <w:rFonts w:asciiTheme="minorHAnsi" w:hAnsiTheme="minorHAnsi" w:cstheme="minorBidi"/>
          <w:color w:val="auto"/>
          <w:sz w:val="28"/>
          <w:szCs w:val="28"/>
          <w:u w:val="single"/>
        </w:rPr>
      </w:pPr>
      <w:r w:rsidRPr="007E3DA0">
        <w:rPr>
          <w:rFonts w:asciiTheme="minorHAnsi" w:hAnsiTheme="minorHAnsi" w:cstheme="minorBidi"/>
          <w:color w:val="auto"/>
          <w:sz w:val="28"/>
          <w:szCs w:val="28"/>
          <w:u w:val="single"/>
        </w:rPr>
        <w:t>4. Organizational Capacity and Qualifications</w:t>
      </w:r>
    </w:p>
    <w:p w14:paraId="32865F0A" w14:textId="77777777" w:rsidR="00C73A8F" w:rsidRPr="007E3DA0" w:rsidRDefault="001C03C4" w:rsidP="00E26D85">
      <w:pPr>
        <w:spacing w:line="240" w:lineRule="auto"/>
        <w:contextualSpacing/>
      </w:pPr>
      <w:r w:rsidRPr="007E3DA0">
        <w:rPr>
          <w:b/>
          <w:bCs/>
        </w:rPr>
        <w:t>Applicant Instructions:</w:t>
      </w:r>
      <w:r w:rsidRPr="007E3DA0">
        <w:t xml:space="preserve"> Complete the fillable section below to describe your organization’s capacity, qualifications, staffing, relevant experience, and readiness to perform the proposed subcontractor services.</w:t>
      </w:r>
    </w:p>
    <w:tbl>
      <w:tblPr>
        <w:tblStyle w:val="GridTable4-Accent1"/>
        <w:tblW w:w="5000" w:type="pct"/>
        <w:tblLook w:val="04A0" w:firstRow="1" w:lastRow="0" w:firstColumn="1" w:lastColumn="0" w:noHBand="0" w:noVBand="1"/>
      </w:tblPr>
      <w:tblGrid>
        <w:gridCol w:w="2561"/>
        <w:gridCol w:w="6789"/>
      </w:tblGrid>
      <w:tr w:rsidR="001C03C4" w:rsidRPr="007E3DA0" w14:paraId="09CDA47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56082"/>
              <w:left w:val="single" w:sz="4" w:space="0" w:color="156082"/>
              <w:bottom w:val="single" w:sz="4" w:space="0" w:color="156082"/>
            </w:tcBorders>
            <w:shd w:val="clear" w:color="auto" w:fill="156082"/>
            <w:hideMark/>
          </w:tcPr>
          <w:p w14:paraId="768EA06C" w14:textId="77777777" w:rsidR="001C03C4" w:rsidRPr="007E3DA0" w:rsidRDefault="001C03C4" w:rsidP="00E26D85">
            <w:pPr>
              <w:spacing w:after="160" w:line="240" w:lineRule="auto"/>
              <w:contextualSpacing/>
            </w:pPr>
            <w:r w:rsidRPr="007E3DA0">
              <w:t>Capacity / Qualification Area</w:t>
            </w:r>
          </w:p>
        </w:tc>
        <w:tc>
          <w:tcPr>
            <w:tcW w:w="0" w:type="auto"/>
            <w:tcBorders>
              <w:top w:val="single" w:sz="4" w:space="0" w:color="156082"/>
              <w:bottom w:val="single" w:sz="4" w:space="0" w:color="156082"/>
              <w:right w:val="single" w:sz="4" w:space="0" w:color="156082"/>
            </w:tcBorders>
            <w:shd w:val="clear" w:color="auto" w:fill="156082"/>
            <w:hideMark/>
          </w:tcPr>
          <w:p w14:paraId="58AD4219" w14:textId="77777777" w:rsidR="001C03C4" w:rsidRPr="007E3DA0" w:rsidRDefault="001C03C4"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Applicant Response</w:t>
            </w:r>
          </w:p>
        </w:tc>
      </w:tr>
      <w:tr w:rsidR="001C03C4" w:rsidRPr="007E3DA0" w14:paraId="4E3EC9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312ADB25" w14:textId="77777777" w:rsidR="001C03C4" w:rsidRPr="007E3DA0" w:rsidRDefault="001C03C4" w:rsidP="00E26D85">
            <w:pPr>
              <w:spacing w:after="160" w:line="240" w:lineRule="auto"/>
              <w:contextualSpacing/>
            </w:pPr>
            <w:r w:rsidRPr="007E3DA0">
              <w:rPr>
                <w:color w:val="000000"/>
              </w:rPr>
              <w:t>Mission, services, and communities served</w:t>
            </w:r>
          </w:p>
        </w:tc>
        <w:tc>
          <w:tcPr>
            <w:tcW w:w="0" w:type="auto"/>
            <w:shd w:val="clear" w:color="auto" w:fill="C1E4F5"/>
            <w:hideMark/>
          </w:tcPr>
          <w:p w14:paraId="5425EE96" w14:textId="77777777" w:rsidR="001C03C4" w:rsidRPr="007E3DA0" w:rsidRDefault="001C03C4"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[Describe your organization’s mission, primary services, geographic service area, target populations, and how your work aligns with the proposed scope.]</w:t>
            </w:r>
          </w:p>
        </w:tc>
      </w:tr>
      <w:tr w:rsidR="001C03C4" w:rsidRPr="007E3DA0" w14:paraId="0DD9C570"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9CB11B7" w14:textId="77777777" w:rsidR="001C03C4" w:rsidRPr="007E3DA0" w:rsidRDefault="001C03C4" w:rsidP="00E26D85">
            <w:pPr>
              <w:spacing w:after="160" w:line="240" w:lineRule="auto"/>
              <w:contextualSpacing/>
            </w:pPr>
            <w:r w:rsidRPr="007E3DA0">
              <w:t>Relevant experience and past performance</w:t>
            </w:r>
          </w:p>
        </w:tc>
        <w:tc>
          <w:tcPr>
            <w:tcW w:w="0" w:type="auto"/>
            <w:hideMark/>
          </w:tcPr>
          <w:p w14:paraId="5E737198" w14:textId="77777777" w:rsidR="001C03C4" w:rsidRPr="007E3DA0" w:rsidRDefault="001C03C4"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[Describe prior experience providing similar services, including federally, state, locally, or privately funded contracts or projects; dates; populations served; key outcomes; and references if available.]</w:t>
            </w:r>
          </w:p>
        </w:tc>
      </w:tr>
      <w:tr w:rsidR="001C03C4" w:rsidRPr="007E3DA0" w14:paraId="5AC819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76781EC5" w14:textId="77777777" w:rsidR="001C03C4" w:rsidRPr="007E3DA0" w:rsidRDefault="001C03C4" w:rsidP="00E26D85">
            <w:pPr>
              <w:spacing w:after="160" w:line="240" w:lineRule="auto"/>
              <w:contextualSpacing/>
            </w:pPr>
            <w:r w:rsidRPr="007E3DA0">
              <w:rPr>
                <w:color w:val="000000"/>
              </w:rPr>
              <w:t>Staffing capacity and qualifications</w:t>
            </w:r>
          </w:p>
        </w:tc>
        <w:tc>
          <w:tcPr>
            <w:tcW w:w="0" w:type="auto"/>
            <w:shd w:val="clear" w:color="auto" w:fill="C1E4F5"/>
            <w:hideMark/>
          </w:tcPr>
          <w:p w14:paraId="79415789" w14:textId="77777777" w:rsidR="001C03C4" w:rsidRPr="007E3DA0" w:rsidRDefault="001C03C4"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[Describe proposed staffing levels, staff roles, required qualifications, credentials, certifications, lived or professional experience, language capacity, and ability to recruit or retain staff needed for the work.]</w:t>
            </w:r>
          </w:p>
        </w:tc>
      </w:tr>
      <w:tr w:rsidR="001C03C4" w:rsidRPr="007E3DA0" w14:paraId="382921FF"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97CCD04" w14:textId="77777777" w:rsidR="001C03C4" w:rsidRPr="007E3DA0" w:rsidRDefault="001C03C4" w:rsidP="00E26D85">
            <w:pPr>
              <w:spacing w:after="160" w:line="240" w:lineRule="auto"/>
              <w:contextualSpacing/>
            </w:pPr>
            <w:r w:rsidRPr="007E3DA0">
              <w:lastRenderedPageBreak/>
              <w:t>Supervision, training, and quality assurance</w:t>
            </w:r>
          </w:p>
        </w:tc>
        <w:tc>
          <w:tcPr>
            <w:tcW w:w="0" w:type="auto"/>
            <w:hideMark/>
          </w:tcPr>
          <w:p w14:paraId="53D1F176" w14:textId="77777777" w:rsidR="001C03C4" w:rsidRPr="007E3DA0" w:rsidRDefault="001C03C4"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[Describe supervision structure, onboarding, training, competency monitoring, performance review, quality assurance, and corrective action processes.]</w:t>
            </w:r>
          </w:p>
        </w:tc>
      </w:tr>
      <w:tr w:rsidR="001C03C4" w:rsidRPr="007E3DA0" w14:paraId="050271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1D09FD38" w14:textId="77777777" w:rsidR="001C03C4" w:rsidRPr="007E3DA0" w:rsidRDefault="001C03C4" w:rsidP="00E26D85">
            <w:pPr>
              <w:spacing w:after="160" w:line="240" w:lineRule="auto"/>
              <w:contextualSpacing/>
            </w:pPr>
            <w:r w:rsidRPr="007E3DA0">
              <w:rPr>
                <w:color w:val="000000"/>
              </w:rPr>
              <w:t>Service capacity and readiness</w:t>
            </w:r>
          </w:p>
        </w:tc>
        <w:tc>
          <w:tcPr>
            <w:tcW w:w="0" w:type="auto"/>
            <w:shd w:val="clear" w:color="auto" w:fill="C1E4F5"/>
            <w:hideMark/>
          </w:tcPr>
          <w:p w14:paraId="23440F0F" w14:textId="77777777" w:rsidR="001C03C4" w:rsidRPr="007E3DA0" w:rsidRDefault="001C03C4"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[Describe current caseload or service volume capacity, start-up timeline, facilities, systems, equipment, transportation, technology, and ability to meet deliverables and reporting timelines.]</w:t>
            </w:r>
          </w:p>
        </w:tc>
      </w:tr>
      <w:tr w:rsidR="001C03C4" w:rsidRPr="007E3DA0" w14:paraId="65CD5040"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9C4D2FB" w14:textId="77777777" w:rsidR="001C03C4" w:rsidRPr="007E3DA0" w:rsidRDefault="001C03C4" w:rsidP="00E26D85">
            <w:pPr>
              <w:spacing w:after="160" w:line="240" w:lineRule="auto"/>
              <w:contextualSpacing/>
            </w:pPr>
            <w:r w:rsidRPr="007E3DA0">
              <w:t>Partnership and coordination experience</w:t>
            </w:r>
          </w:p>
        </w:tc>
        <w:tc>
          <w:tcPr>
            <w:tcW w:w="0" w:type="auto"/>
            <w:hideMark/>
          </w:tcPr>
          <w:p w14:paraId="1EDED63B" w14:textId="77777777" w:rsidR="001C03C4" w:rsidRPr="007E3DA0" w:rsidRDefault="001C03C4"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[Describe experience coordinating with community partners, healthcare providers, public agencies, managed care entities, referral networks, or other collaborative service models.]</w:t>
            </w:r>
          </w:p>
        </w:tc>
      </w:tr>
    </w:tbl>
    <w:p w14:paraId="2865616B" w14:textId="77777777" w:rsidR="00C73A8F" w:rsidRPr="007E3DA0" w:rsidRDefault="003F29E8" w:rsidP="00E26D85">
      <w:pPr>
        <w:pStyle w:val="Heading1"/>
        <w:spacing w:line="240" w:lineRule="auto"/>
        <w:contextualSpacing/>
        <w:rPr>
          <w:rFonts w:asciiTheme="minorHAnsi" w:hAnsiTheme="minorHAnsi" w:cstheme="minorBidi"/>
          <w:color w:val="auto"/>
          <w:sz w:val="28"/>
          <w:szCs w:val="28"/>
          <w:u w:val="single"/>
        </w:rPr>
      </w:pPr>
      <w:r w:rsidRPr="007E3DA0">
        <w:rPr>
          <w:rFonts w:asciiTheme="minorHAnsi" w:hAnsiTheme="minorHAnsi" w:cstheme="minorBidi"/>
          <w:color w:val="auto"/>
          <w:sz w:val="28"/>
          <w:szCs w:val="28"/>
          <w:u w:val="single"/>
        </w:rPr>
        <w:t>5. Proposed Scope of Work</w:t>
      </w:r>
    </w:p>
    <w:p w14:paraId="68DCB457" w14:textId="77777777" w:rsidR="00720AB1" w:rsidRPr="007E3DA0" w:rsidRDefault="00613760" w:rsidP="00E26D85">
      <w:pPr>
        <w:spacing w:line="240" w:lineRule="auto"/>
        <w:contextualSpacing/>
      </w:pPr>
      <w:r w:rsidRPr="007E3DA0">
        <w:rPr>
          <w:b/>
          <w:bCs/>
        </w:rPr>
        <w:t>Overview:</w:t>
      </w:r>
      <w:r w:rsidRPr="007E3DA0">
        <w:t xml:space="preserve"> The scope of work includes, but is not limited to, Community Health Worker deployment and integration, community-based care coordination activities, collaboration with existing partner organizations, performance metrics and reporting, and workforce development.</w:t>
      </w:r>
    </w:p>
    <w:p w14:paraId="3CEC99E7" w14:textId="75FF6111" w:rsidR="00613760" w:rsidRPr="007E3DA0" w:rsidRDefault="00720AB1" w:rsidP="00E26D85">
      <w:pPr>
        <w:spacing w:line="240" w:lineRule="auto"/>
        <w:ind w:firstLine="360"/>
        <w:contextualSpacing/>
        <w:rPr>
          <w:b/>
          <w:bCs/>
        </w:rPr>
      </w:pPr>
      <w:r w:rsidRPr="007E3DA0">
        <w:rPr>
          <w:b/>
          <w:bCs/>
        </w:rPr>
        <w:t>5</w:t>
      </w:r>
      <w:r w:rsidR="00613760" w:rsidRPr="007E3DA0">
        <w:rPr>
          <w:b/>
          <w:bCs/>
        </w:rPr>
        <w:t>.1 CHW Deployment and Integration</w:t>
      </w:r>
    </w:p>
    <w:p w14:paraId="052038A5" w14:textId="77777777" w:rsidR="00613760" w:rsidRPr="007E3DA0" w:rsidRDefault="00613760" w:rsidP="00E26D85">
      <w:pPr>
        <w:pStyle w:val="ListParagraph"/>
        <w:numPr>
          <w:ilvl w:val="0"/>
          <w:numId w:val="25"/>
        </w:numPr>
        <w:spacing w:line="240" w:lineRule="auto"/>
      </w:pPr>
      <w:r w:rsidRPr="007E3DA0">
        <w:t>Hire, train, and supervise Community Health Workers within community-based programs.</w:t>
      </w:r>
    </w:p>
    <w:p w14:paraId="4029B5AF" w14:textId="77777777" w:rsidR="00613760" w:rsidRPr="007E3DA0" w:rsidRDefault="00613760" w:rsidP="00E26D85">
      <w:pPr>
        <w:pStyle w:val="ListParagraph"/>
        <w:numPr>
          <w:ilvl w:val="0"/>
          <w:numId w:val="25"/>
        </w:numPr>
        <w:spacing w:line="240" w:lineRule="auto"/>
      </w:pPr>
      <w:r w:rsidRPr="007E3DA0">
        <w:t>Integrate Community Health Workers into care teams to support patients with chronic disease management, preventive health, and follow-up care.</w:t>
      </w:r>
    </w:p>
    <w:tbl>
      <w:tblPr>
        <w:tblStyle w:val="GridTable4-Accent1"/>
        <w:tblW w:w="5000" w:type="pct"/>
        <w:tblLook w:val="04A0" w:firstRow="1" w:lastRow="0" w:firstColumn="1" w:lastColumn="0" w:noHBand="0" w:noVBand="1"/>
      </w:tblPr>
      <w:tblGrid>
        <w:gridCol w:w="9355"/>
      </w:tblGrid>
      <w:tr w:rsidR="001046AC" w:rsidRPr="007E3DA0" w14:paraId="53E1B89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56082"/>
              <w:left w:val="single" w:sz="4" w:space="0" w:color="156082"/>
              <w:bottom w:val="single" w:sz="4" w:space="0" w:color="156082"/>
              <w:right w:val="nil"/>
            </w:tcBorders>
            <w:shd w:val="clear" w:color="auto" w:fill="156082"/>
            <w:hideMark/>
          </w:tcPr>
          <w:p w14:paraId="469EC469" w14:textId="77777777" w:rsidR="001046AC" w:rsidRPr="007E3DA0" w:rsidRDefault="001046AC">
            <w:pPr>
              <w:spacing w:after="160"/>
            </w:pPr>
            <w:r w:rsidRPr="007E3DA0">
              <w:t>Partner Response</w:t>
            </w:r>
          </w:p>
        </w:tc>
      </w:tr>
      <w:tr w:rsidR="001046AC" w:rsidRPr="007E3DA0" w14:paraId="136F391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1573B83A" w14:textId="77777777" w:rsidR="001046AC" w:rsidRPr="007E3DA0" w:rsidRDefault="001046AC">
            <w:pPr>
              <w:spacing w:after="160"/>
            </w:pPr>
            <w:r w:rsidRPr="007E3DA0">
              <w:rPr>
                <w:color w:val="000000"/>
              </w:rPr>
              <w:t>[Describe your organization’s plan to hire, train, supervise, and integrate Community Health Workers into care teams.]</w:t>
            </w:r>
          </w:p>
        </w:tc>
      </w:tr>
    </w:tbl>
    <w:p w14:paraId="5DB3E4EA" w14:textId="77777777" w:rsidR="001046AC" w:rsidRPr="007E3DA0" w:rsidRDefault="001046AC"/>
    <w:p w14:paraId="5716412E" w14:textId="10DE3B76" w:rsidR="00613760" w:rsidRPr="007E3DA0" w:rsidRDefault="00720AB1" w:rsidP="00E26D85">
      <w:pPr>
        <w:spacing w:line="240" w:lineRule="auto"/>
        <w:ind w:firstLine="360"/>
        <w:contextualSpacing/>
        <w:rPr>
          <w:b/>
          <w:bCs/>
        </w:rPr>
      </w:pPr>
      <w:r w:rsidRPr="007E3DA0">
        <w:rPr>
          <w:b/>
          <w:bCs/>
        </w:rPr>
        <w:t>5</w:t>
      </w:r>
      <w:r w:rsidR="00613760" w:rsidRPr="007E3DA0">
        <w:rPr>
          <w:b/>
          <w:bCs/>
        </w:rPr>
        <w:t>.2 Community-Based Care Coordination Activities</w:t>
      </w:r>
    </w:p>
    <w:p w14:paraId="01173F78" w14:textId="77777777" w:rsidR="00613760" w:rsidRPr="007E3DA0" w:rsidRDefault="00613760" w:rsidP="00E26D85">
      <w:pPr>
        <w:pStyle w:val="ListParagraph"/>
        <w:numPr>
          <w:ilvl w:val="0"/>
          <w:numId w:val="26"/>
        </w:numPr>
        <w:spacing w:line="240" w:lineRule="auto"/>
      </w:pPr>
      <w:r w:rsidRPr="007E3DA0">
        <w:t>Conduct patient assessments, identify social needs, and develop care plans.</w:t>
      </w:r>
    </w:p>
    <w:p w14:paraId="73EA9537" w14:textId="77777777" w:rsidR="00613760" w:rsidRPr="007E3DA0" w:rsidRDefault="00613760" w:rsidP="00E26D85">
      <w:pPr>
        <w:pStyle w:val="ListParagraph"/>
        <w:numPr>
          <w:ilvl w:val="0"/>
          <w:numId w:val="26"/>
        </w:numPr>
        <w:spacing w:line="240" w:lineRule="auto"/>
      </w:pPr>
      <w:r w:rsidRPr="007E3DA0">
        <w:t>Engage in outreach, education, and advocacy for patients to access health and social services.</w:t>
      </w:r>
    </w:p>
    <w:p w14:paraId="096B48C9" w14:textId="77777777" w:rsidR="00613760" w:rsidRPr="007E3DA0" w:rsidRDefault="00613760" w:rsidP="00E26D85">
      <w:pPr>
        <w:pStyle w:val="ListParagraph"/>
        <w:numPr>
          <w:ilvl w:val="0"/>
          <w:numId w:val="26"/>
        </w:numPr>
        <w:spacing w:line="240" w:lineRule="auto"/>
      </w:pPr>
      <w:r w:rsidRPr="007E3DA0">
        <w:t>Collaborate with clinicians, social workers, and other healthcare providers to ensure seamless care transitions.</w:t>
      </w:r>
    </w:p>
    <w:tbl>
      <w:tblPr>
        <w:tblStyle w:val="GridTable4-Accent1"/>
        <w:tblW w:w="5000" w:type="pct"/>
        <w:tblLook w:val="04A0" w:firstRow="1" w:lastRow="0" w:firstColumn="1" w:lastColumn="0" w:noHBand="0" w:noVBand="1"/>
      </w:tblPr>
      <w:tblGrid>
        <w:gridCol w:w="9350"/>
      </w:tblGrid>
      <w:tr w:rsidR="001046AC" w:rsidRPr="007E3DA0" w14:paraId="63CB5B9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56082"/>
              <w:left w:val="single" w:sz="4" w:space="0" w:color="156082"/>
              <w:bottom w:val="single" w:sz="4" w:space="0" w:color="156082"/>
              <w:right w:val="single" w:sz="4" w:space="0" w:color="156082"/>
            </w:tcBorders>
            <w:shd w:val="clear" w:color="auto" w:fill="156082"/>
            <w:hideMark/>
          </w:tcPr>
          <w:p w14:paraId="3FDEDCDA" w14:textId="77777777" w:rsidR="001046AC" w:rsidRPr="007E3DA0" w:rsidRDefault="001046AC">
            <w:pPr>
              <w:spacing w:after="160"/>
            </w:pPr>
            <w:r w:rsidRPr="007E3DA0">
              <w:t>Partner Response</w:t>
            </w:r>
          </w:p>
        </w:tc>
      </w:tr>
      <w:tr w:rsidR="001046AC" w:rsidRPr="007E3DA0" w14:paraId="3310A53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0B861CEF" w14:textId="77777777" w:rsidR="001046AC" w:rsidRPr="007E3DA0" w:rsidRDefault="001046AC">
            <w:pPr>
              <w:spacing w:after="160"/>
            </w:pPr>
            <w:r w:rsidRPr="007E3DA0">
              <w:rPr>
                <w:color w:val="000000"/>
              </w:rPr>
              <w:t>[Describe proposed care coordination activities, assessment tools, outreach approach, referral pathways, and care transition processes.]</w:t>
            </w:r>
          </w:p>
        </w:tc>
      </w:tr>
    </w:tbl>
    <w:p w14:paraId="73704358" w14:textId="77777777" w:rsidR="001046AC" w:rsidRPr="007E3DA0" w:rsidRDefault="001046AC"/>
    <w:p w14:paraId="66DE8246" w14:textId="62021C96" w:rsidR="00613760" w:rsidRPr="007E3DA0" w:rsidRDefault="00720AB1" w:rsidP="00E26D85">
      <w:pPr>
        <w:spacing w:line="240" w:lineRule="auto"/>
        <w:ind w:firstLine="360"/>
        <w:contextualSpacing/>
        <w:rPr>
          <w:b/>
          <w:bCs/>
        </w:rPr>
      </w:pPr>
      <w:r w:rsidRPr="007E3DA0">
        <w:rPr>
          <w:b/>
          <w:bCs/>
        </w:rPr>
        <w:t>5</w:t>
      </w:r>
      <w:r w:rsidR="00613760" w:rsidRPr="007E3DA0">
        <w:rPr>
          <w:b/>
          <w:bCs/>
        </w:rPr>
        <w:t>.3 Collaboration with Existing Partner Organizations</w:t>
      </w:r>
    </w:p>
    <w:p w14:paraId="07611FBC" w14:textId="77777777" w:rsidR="00613760" w:rsidRPr="007E3DA0" w:rsidRDefault="00613760" w:rsidP="00E26D85">
      <w:pPr>
        <w:pStyle w:val="ListParagraph"/>
        <w:numPr>
          <w:ilvl w:val="0"/>
          <w:numId w:val="27"/>
        </w:numPr>
        <w:spacing w:line="240" w:lineRule="auto"/>
      </w:pPr>
      <w:r w:rsidRPr="007E3DA0">
        <w:lastRenderedPageBreak/>
        <w:t>Coordinate services with current partner organizations involved in care management and supportive services.</w:t>
      </w:r>
    </w:p>
    <w:p w14:paraId="340B1C8E" w14:textId="77777777" w:rsidR="00613760" w:rsidRPr="007E3DA0" w:rsidRDefault="00613760" w:rsidP="00E26D85">
      <w:pPr>
        <w:pStyle w:val="ListParagraph"/>
        <w:numPr>
          <w:ilvl w:val="0"/>
          <w:numId w:val="27"/>
        </w:numPr>
        <w:spacing w:line="240" w:lineRule="auto"/>
      </w:pPr>
      <w:r w:rsidRPr="007E3DA0">
        <w:t>Share data and participate in joint program evaluation and performance measurement.</w:t>
      </w:r>
    </w:p>
    <w:p w14:paraId="29534256" w14:textId="77777777" w:rsidR="00613760" w:rsidRPr="007E3DA0" w:rsidRDefault="00613760" w:rsidP="00E26D85">
      <w:pPr>
        <w:pStyle w:val="ListParagraph"/>
        <w:numPr>
          <w:ilvl w:val="0"/>
          <w:numId w:val="27"/>
        </w:numPr>
        <w:spacing w:line="240" w:lineRule="auto"/>
      </w:pPr>
      <w:r w:rsidRPr="007E3DA0">
        <w:t>Attend regular partner meetings and contribute to strategic planning for scaling care coordination efforts.</w:t>
      </w:r>
    </w:p>
    <w:tbl>
      <w:tblPr>
        <w:tblStyle w:val="GridTable4-Accent1"/>
        <w:tblW w:w="5000" w:type="pct"/>
        <w:tblLook w:val="04A0" w:firstRow="1" w:lastRow="0" w:firstColumn="1" w:lastColumn="0" w:noHBand="0" w:noVBand="1"/>
      </w:tblPr>
      <w:tblGrid>
        <w:gridCol w:w="9350"/>
      </w:tblGrid>
      <w:tr w:rsidR="001046AC" w:rsidRPr="007E3DA0" w14:paraId="4F53AAD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56082"/>
              <w:left w:val="single" w:sz="4" w:space="0" w:color="156082"/>
              <w:bottom w:val="single" w:sz="4" w:space="0" w:color="156082"/>
              <w:right w:val="single" w:sz="4" w:space="0" w:color="156082"/>
            </w:tcBorders>
            <w:shd w:val="clear" w:color="auto" w:fill="156082"/>
            <w:hideMark/>
          </w:tcPr>
          <w:p w14:paraId="358F238D" w14:textId="77777777" w:rsidR="001046AC" w:rsidRPr="007E3DA0" w:rsidRDefault="001046AC">
            <w:pPr>
              <w:spacing w:after="160"/>
            </w:pPr>
            <w:r w:rsidRPr="007E3DA0">
              <w:t>Partner Response</w:t>
            </w:r>
          </w:p>
        </w:tc>
      </w:tr>
      <w:tr w:rsidR="001046AC" w:rsidRPr="007E3DA0" w14:paraId="388975E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57CEEDE6" w14:textId="77777777" w:rsidR="001046AC" w:rsidRPr="007E3DA0" w:rsidRDefault="001046AC">
            <w:pPr>
              <w:spacing w:after="160"/>
            </w:pPr>
            <w:r w:rsidRPr="007E3DA0">
              <w:rPr>
                <w:color w:val="000000"/>
              </w:rPr>
              <w:t>[Describe how your organization will coordinate with existing partners, participate in meetings, share data, and support evaluation and strategic planning.]</w:t>
            </w:r>
          </w:p>
        </w:tc>
      </w:tr>
    </w:tbl>
    <w:p w14:paraId="4225AF1E" w14:textId="77777777" w:rsidR="001046AC" w:rsidRPr="007E3DA0" w:rsidRDefault="001046AC"/>
    <w:p w14:paraId="629F9963" w14:textId="30F5890F" w:rsidR="00613760" w:rsidRPr="007E3DA0" w:rsidRDefault="00885460" w:rsidP="00E26D85">
      <w:pPr>
        <w:spacing w:line="240" w:lineRule="auto"/>
        <w:ind w:firstLine="360"/>
        <w:contextualSpacing/>
        <w:rPr>
          <w:b/>
          <w:bCs/>
        </w:rPr>
      </w:pPr>
      <w:r w:rsidRPr="007E3DA0">
        <w:rPr>
          <w:b/>
          <w:bCs/>
        </w:rPr>
        <w:t>5</w:t>
      </w:r>
      <w:r w:rsidR="00613760" w:rsidRPr="007E3DA0">
        <w:rPr>
          <w:b/>
          <w:bCs/>
        </w:rPr>
        <w:t>.4 Performance Metrics and Reporting</w:t>
      </w:r>
    </w:p>
    <w:p w14:paraId="072E6EB4" w14:textId="77777777" w:rsidR="00613760" w:rsidRPr="007E3DA0" w:rsidRDefault="00613760" w:rsidP="00E26D85">
      <w:pPr>
        <w:pStyle w:val="ListParagraph"/>
        <w:numPr>
          <w:ilvl w:val="0"/>
          <w:numId w:val="28"/>
        </w:numPr>
        <w:spacing w:line="240" w:lineRule="auto"/>
      </w:pPr>
      <w:r w:rsidRPr="007E3DA0">
        <w:t>Track patient engagement, service utilization, and outcome metrics.</w:t>
      </w:r>
    </w:p>
    <w:p w14:paraId="1B59B155" w14:textId="77777777" w:rsidR="00613760" w:rsidRPr="007E3DA0" w:rsidRDefault="00613760" w:rsidP="00E26D85">
      <w:pPr>
        <w:pStyle w:val="ListParagraph"/>
        <w:numPr>
          <w:ilvl w:val="0"/>
          <w:numId w:val="28"/>
        </w:numPr>
        <w:spacing w:line="240" w:lineRule="auto"/>
      </w:pPr>
      <w:r w:rsidRPr="007E3DA0">
        <w:t>Submit quarterly progress reports, including quantitative results and qualitative insights.</w:t>
      </w:r>
    </w:p>
    <w:p w14:paraId="5AF4B75C" w14:textId="77777777" w:rsidR="00613760" w:rsidRPr="007E3DA0" w:rsidRDefault="00613760" w:rsidP="00E26D85">
      <w:pPr>
        <w:pStyle w:val="ListParagraph"/>
        <w:numPr>
          <w:ilvl w:val="0"/>
          <w:numId w:val="28"/>
        </w:numPr>
        <w:spacing w:line="240" w:lineRule="auto"/>
      </w:pPr>
      <w:r w:rsidRPr="007E3DA0">
        <w:t>Implement data collection consistent with funder and partner requirements.</w:t>
      </w:r>
    </w:p>
    <w:tbl>
      <w:tblPr>
        <w:tblStyle w:val="GridTable4-Accent1"/>
        <w:tblW w:w="5000" w:type="pct"/>
        <w:tblLook w:val="04A0" w:firstRow="1" w:lastRow="0" w:firstColumn="1" w:lastColumn="0" w:noHBand="0" w:noVBand="1"/>
      </w:tblPr>
      <w:tblGrid>
        <w:gridCol w:w="9350"/>
      </w:tblGrid>
      <w:tr w:rsidR="001046AC" w:rsidRPr="007E3DA0" w14:paraId="39C059A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56082"/>
              <w:left w:val="single" w:sz="4" w:space="0" w:color="156082"/>
              <w:bottom w:val="single" w:sz="4" w:space="0" w:color="156082"/>
              <w:right w:val="single" w:sz="4" w:space="0" w:color="156082"/>
            </w:tcBorders>
            <w:shd w:val="clear" w:color="auto" w:fill="156082"/>
            <w:hideMark/>
          </w:tcPr>
          <w:p w14:paraId="12860025" w14:textId="77777777" w:rsidR="001046AC" w:rsidRPr="007E3DA0" w:rsidRDefault="001046AC">
            <w:pPr>
              <w:spacing w:after="160"/>
            </w:pPr>
            <w:r w:rsidRPr="007E3DA0">
              <w:t>Partner Response</w:t>
            </w:r>
          </w:p>
        </w:tc>
      </w:tr>
      <w:tr w:rsidR="001046AC" w:rsidRPr="007E3DA0" w14:paraId="6CC01D5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233CC0E0" w14:textId="77777777" w:rsidR="001046AC" w:rsidRPr="007E3DA0" w:rsidRDefault="001046AC">
            <w:pPr>
              <w:spacing w:after="160"/>
            </w:pPr>
            <w:r w:rsidRPr="007E3DA0">
              <w:rPr>
                <w:color w:val="000000"/>
              </w:rPr>
              <w:t>[Describe your data collection, performance tracking, reporting process, quality assurance, and ability to submit quarterly progress reports.]</w:t>
            </w:r>
          </w:p>
        </w:tc>
      </w:tr>
    </w:tbl>
    <w:p w14:paraId="05206127" w14:textId="77777777" w:rsidR="001046AC" w:rsidRPr="007E3DA0" w:rsidRDefault="001046AC"/>
    <w:p w14:paraId="5EF8D53D" w14:textId="3D5BCEDB" w:rsidR="00613760" w:rsidRPr="007E3DA0" w:rsidRDefault="00885460" w:rsidP="00E26D85">
      <w:pPr>
        <w:spacing w:line="240" w:lineRule="auto"/>
        <w:ind w:firstLine="360"/>
        <w:contextualSpacing/>
        <w:rPr>
          <w:b/>
          <w:bCs/>
        </w:rPr>
      </w:pPr>
      <w:r w:rsidRPr="007E3DA0">
        <w:rPr>
          <w:b/>
          <w:bCs/>
        </w:rPr>
        <w:t>5</w:t>
      </w:r>
      <w:r w:rsidR="00613760" w:rsidRPr="007E3DA0">
        <w:rPr>
          <w:b/>
          <w:bCs/>
        </w:rPr>
        <w:t>.5 Workforce Development</w:t>
      </w:r>
    </w:p>
    <w:p w14:paraId="359BDB34" w14:textId="77777777" w:rsidR="00613760" w:rsidRPr="007E3DA0" w:rsidRDefault="00613760" w:rsidP="00E26D85">
      <w:pPr>
        <w:pStyle w:val="ListParagraph"/>
        <w:numPr>
          <w:ilvl w:val="0"/>
          <w:numId w:val="29"/>
        </w:numPr>
        <w:spacing w:line="240" w:lineRule="auto"/>
      </w:pPr>
      <w:r w:rsidRPr="007E3DA0">
        <w:t>Participate in Community Health Worker training programs offered by existing partners.</w:t>
      </w:r>
    </w:p>
    <w:p w14:paraId="37352BF0" w14:textId="77777777" w:rsidR="00613760" w:rsidRPr="007E3DA0" w:rsidRDefault="00613760" w:rsidP="00E26D85">
      <w:pPr>
        <w:pStyle w:val="ListParagraph"/>
        <w:numPr>
          <w:ilvl w:val="0"/>
          <w:numId w:val="29"/>
        </w:numPr>
        <w:spacing w:line="240" w:lineRule="auto"/>
      </w:pPr>
      <w:r w:rsidRPr="007E3DA0">
        <w:t>Document professional development and ongoing competency evaluation of Community Health Workers.</w:t>
      </w:r>
    </w:p>
    <w:tbl>
      <w:tblPr>
        <w:tblStyle w:val="GridTable4-Accent1"/>
        <w:tblW w:w="5000" w:type="pct"/>
        <w:tblLook w:val="04A0" w:firstRow="1" w:lastRow="0" w:firstColumn="1" w:lastColumn="0" w:noHBand="0" w:noVBand="1"/>
      </w:tblPr>
      <w:tblGrid>
        <w:gridCol w:w="9350"/>
      </w:tblGrid>
      <w:tr w:rsidR="001046AC" w:rsidRPr="007E3DA0" w14:paraId="1CC5149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56082"/>
              <w:left w:val="single" w:sz="4" w:space="0" w:color="156082"/>
              <w:bottom w:val="single" w:sz="4" w:space="0" w:color="156082"/>
              <w:right w:val="single" w:sz="4" w:space="0" w:color="156082"/>
            </w:tcBorders>
            <w:shd w:val="clear" w:color="auto" w:fill="156082"/>
            <w:hideMark/>
          </w:tcPr>
          <w:p w14:paraId="70483278" w14:textId="77777777" w:rsidR="001046AC" w:rsidRPr="007E3DA0" w:rsidRDefault="001046AC">
            <w:pPr>
              <w:spacing w:after="160"/>
            </w:pPr>
            <w:r w:rsidRPr="007E3DA0">
              <w:t>Partner Response</w:t>
            </w:r>
          </w:p>
        </w:tc>
      </w:tr>
      <w:tr w:rsidR="001046AC" w:rsidRPr="007E3DA0" w14:paraId="157A931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4FB2B29A" w14:textId="77777777" w:rsidR="001046AC" w:rsidRPr="007E3DA0" w:rsidRDefault="001046AC">
            <w:pPr>
              <w:spacing w:after="160"/>
            </w:pPr>
            <w:r w:rsidRPr="007E3DA0">
              <w:rPr>
                <w:color w:val="000000"/>
              </w:rPr>
              <w:t>[Describe how Community Health Workers will participate in training, maintain competencies, and document professional development.]</w:t>
            </w:r>
          </w:p>
        </w:tc>
      </w:tr>
    </w:tbl>
    <w:p w14:paraId="153613A8" w14:textId="77777777" w:rsidR="001046AC" w:rsidRPr="007E3DA0" w:rsidRDefault="001046AC"/>
    <w:p w14:paraId="2EB631AD" w14:textId="77777777" w:rsidR="00C8670F" w:rsidRPr="007E3DA0" w:rsidRDefault="00C8670F" w:rsidP="00E26D85">
      <w:pPr>
        <w:spacing w:line="240" w:lineRule="auto"/>
        <w:contextualSpacing/>
      </w:pPr>
    </w:p>
    <w:p w14:paraId="1C83F80E" w14:textId="77777777" w:rsidR="00613760" w:rsidRPr="007E3DA0" w:rsidRDefault="00613760" w:rsidP="00E26D85">
      <w:pPr>
        <w:spacing w:line="240" w:lineRule="auto"/>
        <w:contextualSpacing/>
      </w:pPr>
      <w:r w:rsidRPr="007E3DA0">
        <w:rPr>
          <w:b/>
          <w:bCs/>
        </w:rPr>
        <w:t>Work Plan:</w:t>
      </w:r>
      <w:r w:rsidRPr="007E3DA0">
        <w:t xml:space="preserve"> Complete the table below using the scope components above.</w:t>
      </w:r>
    </w:p>
    <w:tbl>
      <w:tblPr>
        <w:tblStyle w:val="GridTable4-Accent1"/>
        <w:tblW w:w="5129" w:type="pct"/>
        <w:tblLayout w:type="fixed"/>
        <w:tblLook w:val="04A0" w:firstRow="1" w:lastRow="0" w:firstColumn="1" w:lastColumn="0" w:noHBand="0" w:noVBand="1"/>
      </w:tblPr>
      <w:tblGrid>
        <w:gridCol w:w="4075"/>
        <w:gridCol w:w="3030"/>
        <w:gridCol w:w="2250"/>
        <w:gridCol w:w="236"/>
      </w:tblGrid>
      <w:tr w:rsidR="00C341D8" w:rsidRPr="007E3DA0" w14:paraId="6F7F3ED9" w14:textId="77777777" w:rsidTr="00C341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5" w:type="dxa"/>
            <w:hideMark/>
          </w:tcPr>
          <w:p w14:paraId="7E51B71F" w14:textId="77777777" w:rsidR="00613760" w:rsidRPr="007E3DA0" w:rsidRDefault="00613760" w:rsidP="00E26D85">
            <w:pPr>
              <w:spacing w:after="160" w:line="240" w:lineRule="auto"/>
              <w:contextualSpacing/>
            </w:pPr>
            <w:r w:rsidRPr="007E3DA0">
              <w:t>Scope Component</w:t>
            </w:r>
          </w:p>
        </w:tc>
        <w:tc>
          <w:tcPr>
            <w:tcW w:w="5280" w:type="dxa"/>
            <w:gridSpan w:val="2"/>
            <w:hideMark/>
          </w:tcPr>
          <w:p w14:paraId="76BC4926" w14:textId="690477E1" w:rsidR="00613760" w:rsidRPr="007E3DA0" w:rsidRDefault="00613760"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Responsible Staff/Partner</w:t>
            </w:r>
            <w:r w:rsidR="00C341D8" w:rsidRPr="007E3DA0">
              <w:t xml:space="preserve">    Timeline </w:t>
            </w:r>
          </w:p>
        </w:tc>
        <w:tc>
          <w:tcPr>
            <w:tcW w:w="236" w:type="dxa"/>
            <w:hideMark/>
          </w:tcPr>
          <w:p w14:paraId="304F3F8D" w14:textId="3EB5223E" w:rsidR="00613760" w:rsidRPr="007E3DA0" w:rsidRDefault="00613760"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p>
        </w:tc>
      </w:tr>
      <w:tr w:rsidR="00C341D8" w:rsidRPr="007E3DA0" w14:paraId="2EE608F6" w14:textId="77777777" w:rsidTr="00C341D8">
        <w:trPr>
          <w:gridAfter w:val="1"/>
          <w:cnfStyle w:val="000000100000" w:firstRow="0" w:lastRow="0" w:firstColumn="0" w:lastColumn="0" w:oddVBand="0" w:evenVBand="0" w:oddHBand="1" w:evenHBand="0" w:firstRowFirstColumn="0" w:firstRowLastColumn="0" w:lastRowFirstColumn="0" w:lastRowLastColumn="0"/>
          <w:wAfter w:w="236" w:type="dxa"/>
        </w:trPr>
        <w:tc>
          <w:tcPr>
            <w:cnfStyle w:val="001000000000" w:firstRow="0" w:lastRow="0" w:firstColumn="1" w:lastColumn="0" w:oddVBand="0" w:evenVBand="0" w:oddHBand="0" w:evenHBand="0" w:firstRowFirstColumn="0" w:firstRowLastColumn="0" w:lastRowFirstColumn="0" w:lastRowLastColumn="0"/>
            <w:tcW w:w="4075" w:type="dxa"/>
            <w:hideMark/>
          </w:tcPr>
          <w:p w14:paraId="7F9AFFA4" w14:textId="77777777" w:rsidR="00613760" w:rsidRPr="007E3DA0" w:rsidRDefault="00613760" w:rsidP="00E26D85">
            <w:pPr>
              <w:spacing w:after="160" w:line="240" w:lineRule="auto"/>
              <w:contextualSpacing/>
            </w:pPr>
            <w:r w:rsidRPr="007E3DA0">
              <w:t>CHW Deployment and Integration</w:t>
            </w:r>
          </w:p>
        </w:tc>
        <w:tc>
          <w:tcPr>
            <w:tcW w:w="3030" w:type="dxa"/>
            <w:hideMark/>
          </w:tcPr>
          <w:p w14:paraId="723825CA" w14:textId="77777777" w:rsidR="00613760" w:rsidRPr="007E3DA0" w:rsidRDefault="00613760"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c>
          <w:tcPr>
            <w:tcW w:w="2250" w:type="dxa"/>
            <w:hideMark/>
          </w:tcPr>
          <w:p w14:paraId="6F0EA9FF" w14:textId="77777777" w:rsidR="00613760" w:rsidRPr="007E3DA0" w:rsidRDefault="00613760"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r>
      <w:tr w:rsidR="00C341D8" w:rsidRPr="007E3DA0" w14:paraId="2ED6EEC5" w14:textId="77777777" w:rsidTr="00C341D8">
        <w:trPr>
          <w:gridAfter w:val="1"/>
          <w:wAfter w:w="236" w:type="dxa"/>
        </w:trPr>
        <w:tc>
          <w:tcPr>
            <w:cnfStyle w:val="001000000000" w:firstRow="0" w:lastRow="0" w:firstColumn="1" w:lastColumn="0" w:oddVBand="0" w:evenVBand="0" w:oddHBand="0" w:evenHBand="0" w:firstRowFirstColumn="0" w:firstRowLastColumn="0" w:lastRowFirstColumn="0" w:lastRowLastColumn="0"/>
            <w:tcW w:w="4075" w:type="dxa"/>
            <w:hideMark/>
          </w:tcPr>
          <w:p w14:paraId="49F2A43A" w14:textId="77777777" w:rsidR="00613760" w:rsidRPr="007E3DA0" w:rsidRDefault="00613760" w:rsidP="00E26D85">
            <w:pPr>
              <w:spacing w:after="160" w:line="240" w:lineRule="auto"/>
              <w:contextualSpacing/>
            </w:pPr>
            <w:r w:rsidRPr="007E3DA0">
              <w:t>Community-Based Care Coordination Activities</w:t>
            </w:r>
          </w:p>
        </w:tc>
        <w:tc>
          <w:tcPr>
            <w:tcW w:w="3030" w:type="dxa"/>
            <w:hideMark/>
          </w:tcPr>
          <w:p w14:paraId="65F3BD38" w14:textId="77777777" w:rsidR="00613760" w:rsidRPr="007E3DA0" w:rsidRDefault="00613760"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[Enter]</w:t>
            </w:r>
          </w:p>
        </w:tc>
        <w:tc>
          <w:tcPr>
            <w:tcW w:w="2250" w:type="dxa"/>
            <w:hideMark/>
          </w:tcPr>
          <w:p w14:paraId="52AEF9B0" w14:textId="77777777" w:rsidR="00613760" w:rsidRPr="007E3DA0" w:rsidRDefault="00613760"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[Enter]</w:t>
            </w:r>
          </w:p>
        </w:tc>
      </w:tr>
      <w:tr w:rsidR="00C341D8" w:rsidRPr="007E3DA0" w14:paraId="4920680D" w14:textId="77777777" w:rsidTr="00C341D8">
        <w:trPr>
          <w:gridAfter w:val="1"/>
          <w:cnfStyle w:val="000000100000" w:firstRow="0" w:lastRow="0" w:firstColumn="0" w:lastColumn="0" w:oddVBand="0" w:evenVBand="0" w:oddHBand="1" w:evenHBand="0" w:firstRowFirstColumn="0" w:firstRowLastColumn="0" w:lastRowFirstColumn="0" w:lastRowLastColumn="0"/>
          <w:wAfter w:w="236" w:type="dxa"/>
        </w:trPr>
        <w:tc>
          <w:tcPr>
            <w:cnfStyle w:val="001000000000" w:firstRow="0" w:lastRow="0" w:firstColumn="1" w:lastColumn="0" w:oddVBand="0" w:evenVBand="0" w:oddHBand="0" w:evenHBand="0" w:firstRowFirstColumn="0" w:firstRowLastColumn="0" w:lastRowFirstColumn="0" w:lastRowLastColumn="0"/>
            <w:tcW w:w="4075" w:type="dxa"/>
            <w:hideMark/>
          </w:tcPr>
          <w:p w14:paraId="0692D99B" w14:textId="77777777" w:rsidR="00613760" w:rsidRPr="007E3DA0" w:rsidRDefault="00613760" w:rsidP="00E26D85">
            <w:pPr>
              <w:spacing w:after="160" w:line="240" w:lineRule="auto"/>
              <w:contextualSpacing/>
            </w:pPr>
            <w:r w:rsidRPr="007E3DA0">
              <w:lastRenderedPageBreak/>
              <w:t>Collaboration with Existing Partner Organizations</w:t>
            </w:r>
          </w:p>
        </w:tc>
        <w:tc>
          <w:tcPr>
            <w:tcW w:w="3030" w:type="dxa"/>
            <w:hideMark/>
          </w:tcPr>
          <w:p w14:paraId="2B2E31FD" w14:textId="77777777" w:rsidR="00613760" w:rsidRPr="007E3DA0" w:rsidRDefault="00613760"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c>
          <w:tcPr>
            <w:tcW w:w="2250" w:type="dxa"/>
            <w:hideMark/>
          </w:tcPr>
          <w:p w14:paraId="26407D45" w14:textId="77777777" w:rsidR="00613760" w:rsidRPr="007E3DA0" w:rsidRDefault="00613760"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r>
      <w:tr w:rsidR="00C341D8" w:rsidRPr="007E3DA0" w14:paraId="553C2E30" w14:textId="77777777" w:rsidTr="00C341D8">
        <w:trPr>
          <w:gridAfter w:val="1"/>
          <w:wAfter w:w="236" w:type="dxa"/>
        </w:trPr>
        <w:tc>
          <w:tcPr>
            <w:cnfStyle w:val="001000000000" w:firstRow="0" w:lastRow="0" w:firstColumn="1" w:lastColumn="0" w:oddVBand="0" w:evenVBand="0" w:oddHBand="0" w:evenHBand="0" w:firstRowFirstColumn="0" w:firstRowLastColumn="0" w:lastRowFirstColumn="0" w:lastRowLastColumn="0"/>
            <w:tcW w:w="4075" w:type="dxa"/>
            <w:hideMark/>
          </w:tcPr>
          <w:p w14:paraId="7B449AA1" w14:textId="77777777" w:rsidR="00613760" w:rsidRPr="007E3DA0" w:rsidRDefault="00613760" w:rsidP="00E26D85">
            <w:pPr>
              <w:spacing w:after="160" w:line="240" w:lineRule="auto"/>
              <w:contextualSpacing/>
            </w:pPr>
            <w:r w:rsidRPr="007E3DA0">
              <w:t>Performance Metrics and Reporting</w:t>
            </w:r>
          </w:p>
        </w:tc>
        <w:tc>
          <w:tcPr>
            <w:tcW w:w="3030" w:type="dxa"/>
            <w:hideMark/>
          </w:tcPr>
          <w:p w14:paraId="106CE2B6" w14:textId="77777777" w:rsidR="00613760" w:rsidRPr="007E3DA0" w:rsidRDefault="00613760"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[Enter]</w:t>
            </w:r>
          </w:p>
        </w:tc>
        <w:tc>
          <w:tcPr>
            <w:tcW w:w="2250" w:type="dxa"/>
            <w:hideMark/>
          </w:tcPr>
          <w:p w14:paraId="3C42170A" w14:textId="77777777" w:rsidR="00613760" w:rsidRPr="007E3DA0" w:rsidRDefault="00613760"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[Enter]</w:t>
            </w:r>
          </w:p>
        </w:tc>
      </w:tr>
      <w:tr w:rsidR="00C341D8" w:rsidRPr="007E3DA0" w14:paraId="634CFAEC" w14:textId="77777777" w:rsidTr="00C341D8">
        <w:trPr>
          <w:gridAfter w:val="1"/>
          <w:cnfStyle w:val="000000100000" w:firstRow="0" w:lastRow="0" w:firstColumn="0" w:lastColumn="0" w:oddVBand="0" w:evenVBand="0" w:oddHBand="1" w:evenHBand="0" w:firstRowFirstColumn="0" w:firstRowLastColumn="0" w:lastRowFirstColumn="0" w:lastRowLastColumn="0"/>
          <w:wAfter w:w="236" w:type="dxa"/>
        </w:trPr>
        <w:tc>
          <w:tcPr>
            <w:cnfStyle w:val="001000000000" w:firstRow="0" w:lastRow="0" w:firstColumn="1" w:lastColumn="0" w:oddVBand="0" w:evenVBand="0" w:oddHBand="0" w:evenHBand="0" w:firstRowFirstColumn="0" w:firstRowLastColumn="0" w:lastRowFirstColumn="0" w:lastRowLastColumn="0"/>
            <w:tcW w:w="4075" w:type="dxa"/>
            <w:hideMark/>
          </w:tcPr>
          <w:p w14:paraId="00C4C6E6" w14:textId="77777777" w:rsidR="00613760" w:rsidRPr="007E3DA0" w:rsidRDefault="00613760" w:rsidP="00E26D85">
            <w:pPr>
              <w:spacing w:after="160" w:line="240" w:lineRule="auto"/>
              <w:contextualSpacing/>
            </w:pPr>
            <w:r w:rsidRPr="007E3DA0">
              <w:t>Workforce Development</w:t>
            </w:r>
          </w:p>
        </w:tc>
        <w:tc>
          <w:tcPr>
            <w:tcW w:w="3030" w:type="dxa"/>
            <w:hideMark/>
          </w:tcPr>
          <w:p w14:paraId="29E504B3" w14:textId="77777777" w:rsidR="00613760" w:rsidRPr="007E3DA0" w:rsidRDefault="00613760"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c>
          <w:tcPr>
            <w:tcW w:w="2250" w:type="dxa"/>
            <w:hideMark/>
          </w:tcPr>
          <w:p w14:paraId="51F1FF7C" w14:textId="77777777" w:rsidR="00613760" w:rsidRPr="007E3DA0" w:rsidRDefault="00613760"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r>
    </w:tbl>
    <w:p w14:paraId="234FB69B" w14:textId="77777777" w:rsidR="00C73A8F" w:rsidRPr="007E3DA0" w:rsidRDefault="00344C93" w:rsidP="00E26D85">
      <w:pPr>
        <w:pStyle w:val="Heading1"/>
        <w:spacing w:line="240" w:lineRule="auto"/>
        <w:contextualSpacing/>
        <w:rPr>
          <w:rFonts w:asciiTheme="minorHAnsi" w:hAnsiTheme="minorHAnsi" w:cstheme="minorBidi"/>
          <w:color w:val="auto"/>
          <w:sz w:val="28"/>
          <w:szCs w:val="28"/>
          <w:u w:val="single"/>
        </w:rPr>
      </w:pPr>
      <w:r w:rsidRPr="007E3DA0">
        <w:rPr>
          <w:rFonts w:asciiTheme="minorHAnsi" w:hAnsiTheme="minorHAnsi" w:cstheme="minorBidi"/>
          <w:color w:val="auto"/>
          <w:sz w:val="28"/>
          <w:szCs w:val="28"/>
          <w:u w:val="single"/>
        </w:rPr>
        <w:t>6. 2 CFR Part 200 Compliance Attestations</w:t>
      </w:r>
    </w:p>
    <w:p w14:paraId="7C51A055" w14:textId="4EC05AC1" w:rsidR="00C73A8F" w:rsidRPr="007E3DA0" w:rsidRDefault="004F4422" w:rsidP="00E26D85">
      <w:pPr>
        <w:spacing w:line="240" w:lineRule="auto"/>
        <w:contextualSpacing/>
      </w:pPr>
      <w:r w:rsidRPr="007E3DA0">
        <w:t>Respondents</w:t>
      </w:r>
      <w:r w:rsidR="00C73A8F" w:rsidRPr="007E3DA0">
        <w:t xml:space="preserve"> must complete each attestation. If the answer is “No” or “Not Applicable,” provide an explanation and attach supporting documentation when relevant.</w:t>
      </w:r>
    </w:p>
    <w:tbl>
      <w:tblPr>
        <w:tblStyle w:val="GridTable4-Accent1"/>
        <w:tblW w:w="5000" w:type="pct"/>
        <w:tblLook w:val="04A0" w:firstRow="1" w:lastRow="0" w:firstColumn="1" w:lastColumn="0" w:noHBand="0" w:noVBand="1"/>
      </w:tblPr>
      <w:tblGrid>
        <w:gridCol w:w="5694"/>
        <w:gridCol w:w="1563"/>
        <w:gridCol w:w="2093"/>
      </w:tblGrid>
      <w:tr w:rsidR="00C73A8F" w:rsidRPr="007E3DA0" w14:paraId="596FF8F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ED8F59" w14:textId="77777777" w:rsidR="00C73A8F" w:rsidRPr="007E3DA0" w:rsidRDefault="00C73A8F" w:rsidP="00E26D85">
            <w:pPr>
              <w:spacing w:after="160" w:line="240" w:lineRule="auto"/>
              <w:contextualSpacing/>
            </w:pPr>
            <w:r w:rsidRPr="007E3DA0">
              <w:t>Compliance Area</w:t>
            </w:r>
          </w:p>
        </w:tc>
        <w:tc>
          <w:tcPr>
            <w:tcW w:w="0" w:type="auto"/>
            <w:hideMark/>
          </w:tcPr>
          <w:p w14:paraId="5BA13E38" w14:textId="77777777" w:rsidR="00C73A8F" w:rsidRPr="007E3DA0" w:rsidRDefault="00C73A8F"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Response</w:t>
            </w:r>
          </w:p>
        </w:tc>
        <w:tc>
          <w:tcPr>
            <w:tcW w:w="0" w:type="auto"/>
            <w:hideMark/>
          </w:tcPr>
          <w:p w14:paraId="53DCD1F8" w14:textId="77777777" w:rsidR="00C73A8F" w:rsidRPr="007E3DA0" w:rsidRDefault="00C73A8F"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Explanation / Attachment Reference</w:t>
            </w:r>
          </w:p>
        </w:tc>
      </w:tr>
      <w:tr w:rsidR="00C73A8F" w:rsidRPr="007E3DA0" w14:paraId="71422F4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AE64A9" w14:textId="77777777" w:rsidR="00C73A8F" w:rsidRPr="007E3DA0" w:rsidRDefault="00C73A8F" w:rsidP="00E26D85">
            <w:pPr>
              <w:spacing w:after="160" w:line="240" w:lineRule="auto"/>
              <w:contextualSpacing/>
            </w:pPr>
            <w:r w:rsidRPr="007E3DA0">
              <w:t>Documented procurement procedures are in place and consistent with applicable federal, state, local, and organizational requirements.</w:t>
            </w:r>
          </w:p>
        </w:tc>
        <w:tc>
          <w:tcPr>
            <w:tcW w:w="0" w:type="auto"/>
            <w:hideMark/>
          </w:tcPr>
          <w:p w14:paraId="38586DD4"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[Yes/No/N/A]</w:t>
            </w:r>
          </w:p>
        </w:tc>
        <w:tc>
          <w:tcPr>
            <w:tcW w:w="0" w:type="auto"/>
            <w:hideMark/>
          </w:tcPr>
          <w:p w14:paraId="337A2DF7"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r>
      <w:tr w:rsidR="00C73A8F" w:rsidRPr="007E3DA0" w14:paraId="71EC68FD"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31D7D42" w14:textId="77777777" w:rsidR="00C73A8F" w:rsidRPr="007E3DA0" w:rsidRDefault="00C73A8F" w:rsidP="00E26D85">
            <w:pPr>
              <w:spacing w:after="160" w:line="240" w:lineRule="auto"/>
              <w:contextualSpacing/>
            </w:pPr>
            <w:r w:rsidRPr="007E3DA0">
              <w:t>Written standards of conduct address real or apparent conflicts of interest and prohibit improper gratuities, favors, or items of monetary value.</w:t>
            </w:r>
          </w:p>
        </w:tc>
        <w:tc>
          <w:tcPr>
            <w:tcW w:w="0" w:type="auto"/>
            <w:hideMark/>
          </w:tcPr>
          <w:p w14:paraId="6D5B102F" w14:textId="77777777" w:rsidR="00C73A8F" w:rsidRPr="007E3DA0" w:rsidRDefault="00C73A8F"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[Yes/No/N/A]</w:t>
            </w:r>
          </w:p>
        </w:tc>
        <w:tc>
          <w:tcPr>
            <w:tcW w:w="0" w:type="auto"/>
            <w:hideMark/>
          </w:tcPr>
          <w:p w14:paraId="5988D8A7" w14:textId="77777777" w:rsidR="00C73A8F" w:rsidRPr="007E3DA0" w:rsidRDefault="00C73A8F"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[Enter]</w:t>
            </w:r>
          </w:p>
        </w:tc>
      </w:tr>
      <w:tr w:rsidR="00C73A8F" w:rsidRPr="007E3DA0" w14:paraId="49EAC7C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84A873" w14:textId="77777777" w:rsidR="00C73A8F" w:rsidRPr="007E3DA0" w:rsidRDefault="00C73A8F" w:rsidP="00E26D85">
            <w:pPr>
              <w:spacing w:after="160" w:line="240" w:lineRule="auto"/>
              <w:contextualSpacing/>
            </w:pPr>
            <w:r w:rsidRPr="007E3DA0">
              <w:t>Procurement transactions are conducted with full and open competition and without unreasonable restrictions.</w:t>
            </w:r>
          </w:p>
        </w:tc>
        <w:tc>
          <w:tcPr>
            <w:tcW w:w="0" w:type="auto"/>
            <w:hideMark/>
          </w:tcPr>
          <w:p w14:paraId="1D3F050B"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[Yes/No/N/A]</w:t>
            </w:r>
          </w:p>
        </w:tc>
        <w:tc>
          <w:tcPr>
            <w:tcW w:w="0" w:type="auto"/>
            <w:hideMark/>
          </w:tcPr>
          <w:p w14:paraId="15B1327E"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r>
      <w:tr w:rsidR="00C73A8F" w:rsidRPr="007E3DA0" w14:paraId="678D1A03"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EFF7D2E" w14:textId="77777777" w:rsidR="00C73A8F" w:rsidRPr="007E3DA0" w:rsidRDefault="00C73A8F" w:rsidP="00E26D85">
            <w:pPr>
              <w:spacing w:after="160" w:line="240" w:lineRule="auto"/>
              <w:contextualSpacing/>
            </w:pPr>
            <w:r w:rsidRPr="007E3DA0">
              <w:t>Solicitations include clear technical requirements and all evaluation factors.</w:t>
            </w:r>
          </w:p>
        </w:tc>
        <w:tc>
          <w:tcPr>
            <w:tcW w:w="0" w:type="auto"/>
            <w:hideMark/>
          </w:tcPr>
          <w:p w14:paraId="3A721DA9" w14:textId="77777777" w:rsidR="00C73A8F" w:rsidRPr="007E3DA0" w:rsidRDefault="00C73A8F"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[Yes/No/N/A]</w:t>
            </w:r>
          </w:p>
        </w:tc>
        <w:tc>
          <w:tcPr>
            <w:tcW w:w="0" w:type="auto"/>
            <w:hideMark/>
          </w:tcPr>
          <w:p w14:paraId="46E8AEF7" w14:textId="77777777" w:rsidR="00C73A8F" w:rsidRPr="007E3DA0" w:rsidRDefault="00C73A8F"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[Enter]</w:t>
            </w:r>
          </w:p>
        </w:tc>
      </w:tr>
      <w:tr w:rsidR="00C73A8F" w:rsidRPr="007E3DA0" w14:paraId="12A960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2BCE97" w14:textId="77777777" w:rsidR="00C73A8F" w:rsidRPr="007E3DA0" w:rsidRDefault="00C73A8F" w:rsidP="00E26D85">
            <w:pPr>
              <w:spacing w:after="160" w:line="240" w:lineRule="auto"/>
              <w:contextualSpacing/>
            </w:pPr>
            <w:r w:rsidRPr="007E3DA0">
              <w:t>Costs charged to the award will be necessary, reasonable, allocable, consistently treated, adequately documented, and allowable under applicable cost principles.</w:t>
            </w:r>
          </w:p>
        </w:tc>
        <w:tc>
          <w:tcPr>
            <w:tcW w:w="0" w:type="auto"/>
            <w:hideMark/>
          </w:tcPr>
          <w:p w14:paraId="4AA1471A"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[Yes/No/N/A]</w:t>
            </w:r>
          </w:p>
        </w:tc>
        <w:tc>
          <w:tcPr>
            <w:tcW w:w="0" w:type="auto"/>
            <w:hideMark/>
          </w:tcPr>
          <w:p w14:paraId="28319EE4"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r>
      <w:tr w:rsidR="00C73A8F" w:rsidRPr="007E3DA0" w14:paraId="413E75DC"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06ECC520" w14:textId="77777777" w:rsidR="00C73A8F" w:rsidRPr="007E3DA0" w:rsidRDefault="00C73A8F" w:rsidP="00E26D85">
            <w:pPr>
              <w:spacing w:after="160" w:line="240" w:lineRule="auto"/>
              <w:contextualSpacing/>
            </w:pPr>
            <w:r w:rsidRPr="007E3DA0">
              <w:t>Organization is not suspended, debarred, or otherwise excluded from receiving federal funds.</w:t>
            </w:r>
          </w:p>
        </w:tc>
        <w:tc>
          <w:tcPr>
            <w:tcW w:w="0" w:type="auto"/>
            <w:hideMark/>
          </w:tcPr>
          <w:p w14:paraId="44531EC9" w14:textId="77777777" w:rsidR="00C73A8F" w:rsidRPr="007E3DA0" w:rsidRDefault="00C73A8F"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[Yes/No/N/A]</w:t>
            </w:r>
          </w:p>
        </w:tc>
        <w:tc>
          <w:tcPr>
            <w:tcW w:w="0" w:type="auto"/>
            <w:hideMark/>
          </w:tcPr>
          <w:p w14:paraId="43D0EDC5" w14:textId="77777777" w:rsidR="00C73A8F" w:rsidRPr="007E3DA0" w:rsidRDefault="00C73A8F"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[Enter]</w:t>
            </w:r>
          </w:p>
        </w:tc>
      </w:tr>
      <w:tr w:rsidR="00C73A8F" w:rsidRPr="007E3DA0" w14:paraId="2669D90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3C43DA" w14:textId="77777777" w:rsidR="00C73A8F" w:rsidRPr="007E3DA0" w:rsidRDefault="00C73A8F" w:rsidP="00E26D85">
            <w:pPr>
              <w:spacing w:after="160" w:line="240" w:lineRule="auto"/>
              <w:contextualSpacing/>
            </w:pPr>
            <w:r w:rsidRPr="007E3DA0">
              <w:t>Organization can comply with applicable civil rights, nondiscrimination, accessibility, records retention, audit, monitoring, and reporting requirements.</w:t>
            </w:r>
          </w:p>
        </w:tc>
        <w:tc>
          <w:tcPr>
            <w:tcW w:w="0" w:type="auto"/>
            <w:hideMark/>
          </w:tcPr>
          <w:p w14:paraId="6703CE3F"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[Yes/No/N/A]</w:t>
            </w:r>
          </w:p>
        </w:tc>
        <w:tc>
          <w:tcPr>
            <w:tcW w:w="0" w:type="auto"/>
            <w:hideMark/>
          </w:tcPr>
          <w:p w14:paraId="180C2EBD"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r>
    </w:tbl>
    <w:p w14:paraId="57F256B0" w14:textId="77777777" w:rsidR="00C73A8F" w:rsidRPr="007E3DA0" w:rsidRDefault="00E233C6" w:rsidP="00E26D85">
      <w:pPr>
        <w:pStyle w:val="Heading1"/>
        <w:spacing w:line="240" w:lineRule="auto"/>
        <w:contextualSpacing/>
        <w:rPr>
          <w:rFonts w:asciiTheme="minorHAnsi" w:hAnsiTheme="minorHAnsi" w:cstheme="minorBidi"/>
          <w:color w:val="auto"/>
          <w:sz w:val="28"/>
          <w:szCs w:val="28"/>
          <w:u w:val="single"/>
        </w:rPr>
      </w:pPr>
      <w:r w:rsidRPr="007E3DA0">
        <w:rPr>
          <w:rFonts w:asciiTheme="minorHAnsi" w:hAnsiTheme="minorHAnsi" w:cstheme="minorBidi"/>
          <w:color w:val="auto"/>
          <w:sz w:val="28"/>
          <w:szCs w:val="28"/>
          <w:u w:val="single"/>
        </w:rPr>
        <w:t>7. Budget and Budget Narrative</w:t>
      </w:r>
    </w:p>
    <w:p w14:paraId="386B9184" w14:textId="77777777" w:rsidR="001432F0" w:rsidRPr="007E3DA0" w:rsidRDefault="001432F0" w:rsidP="00E26D85">
      <w:pPr>
        <w:spacing w:line="240" w:lineRule="auto"/>
        <w:contextualSpacing/>
      </w:pPr>
      <w:r w:rsidRPr="007E3DA0">
        <w:t xml:space="preserve">Selected applicants may receive a standard start-up stipend of up to $24,000 to support start-up costs associated with Community Health Worker positions or related Community Health Worker service capacity. This amount is intended to support a contractor procurement for subcontractor services and does not create a subaward or subrecipient relationship. Applicants are not required to submit a detailed line-item reimbursement budget unless requested; however, each applicant must provide a brief budget narrative </w:t>
      </w:r>
      <w:r w:rsidRPr="007E3DA0">
        <w:lastRenderedPageBreak/>
        <w:t>explaining how the stipend will support the proposed scope of work and confirming that funds will be used only for allowable, reasonable, necessary, allocable, consistently treated, and adequately documented costs consistent with 2 CFR Part 200.</w:t>
      </w:r>
    </w:p>
    <w:tbl>
      <w:tblPr>
        <w:tblStyle w:val="GridTable4-Accent1"/>
        <w:tblW w:w="5000" w:type="pct"/>
        <w:tblLook w:val="04A0" w:firstRow="1" w:lastRow="0" w:firstColumn="1" w:lastColumn="0" w:noHBand="0" w:noVBand="1"/>
      </w:tblPr>
      <w:tblGrid>
        <w:gridCol w:w="1286"/>
        <w:gridCol w:w="2328"/>
        <w:gridCol w:w="3272"/>
        <w:gridCol w:w="2464"/>
      </w:tblGrid>
      <w:tr w:rsidR="001432F0" w:rsidRPr="007E3DA0" w14:paraId="5B31EA9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56082"/>
              <w:left w:val="single" w:sz="4" w:space="0" w:color="156082"/>
              <w:bottom w:val="single" w:sz="4" w:space="0" w:color="156082"/>
            </w:tcBorders>
            <w:shd w:val="clear" w:color="auto" w:fill="156082"/>
            <w:hideMark/>
          </w:tcPr>
          <w:p w14:paraId="010BC2CE" w14:textId="77777777" w:rsidR="001432F0" w:rsidRPr="007E3DA0" w:rsidRDefault="001432F0" w:rsidP="00E26D85">
            <w:pPr>
              <w:spacing w:after="160" w:line="240" w:lineRule="auto"/>
              <w:contextualSpacing/>
            </w:pPr>
            <w:r w:rsidRPr="007E3DA0">
              <w:t>Standard Start-Up Stipend Amount</w:t>
            </w:r>
          </w:p>
        </w:tc>
        <w:tc>
          <w:tcPr>
            <w:tcW w:w="0" w:type="auto"/>
            <w:tcBorders>
              <w:top w:val="single" w:sz="4" w:space="0" w:color="156082"/>
              <w:bottom w:val="single" w:sz="4" w:space="0" w:color="156082"/>
            </w:tcBorders>
            <w:shd w:val="clear" w:color="auto" w:fill="156082"/>
            <w:hideMark/>
          </w:tcPr>
          <w:p w14:paraId="3B3CF695" w14:textId="77777777" w:rsidR="001432F0" w:rsidRPr="007E3DA0" w:rsidRDefault="001432F0"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Proposed Use of Funds</w:t>
            </w:r>
          </w:p>
        </w:tc>
        <w:tc>
          <w:tcPr>
            <w:tcW w:w="0" w:type="auto"/>
            <w:tcBorders>
              <w:top w:val="single" w:sz="4" w:space="0" w:color="156082"/>
              <w:bottom w:val="single" w:sz="4" w:space="0" w:color="156082"/>
              <w:right w:val="single" w:sz="4" w:space="0" w:color="156082"/>
            </w:tcBorders>
            <w:shd w:val="clear" w:color="auto" w:fill="156082"/>
            <w:hideMark/>
          </w:tcPr>
          <w:p w14:paraId="2CCC903E" w14:textId="77777777" w:rsidR="001432F0" w:rsidRPr="007E3DA0" w:rsidRDefault="001432F0"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Budget Narrative / Basis of Need</w:t>
            </w:r>
          </w:p>
        </w:tc>
        <w:tc>
          <w:tcPr>
            <w:tcW w:w="0" w:type="auto"/>
            <w:tcBorders>
              <w:top w:val="single" w:sz="4" w:space="0" w:color="156082"/>
              <w:bottom w:val="single" w:sz="4" w:space="0" w:color="156082"/>
              <w:right w:val="single" w:sz="4" w:space="0" w:color="156082"/>
            </w:tcBorders>
            <w:shd w:val="clear" w:color="auto" w:fill="156082"/>
            <w:hideMark/>
          </w:tcPr>
          <w:p w14:paraId="3EC65EDC" w14:textId="77777777" w:rsidR="001432F0" w:rsidRPr="007E3DA0" w:rsidRDefault="001432F0"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Allowability Confirmation</w:t>
            </w:r>
          </w:p>
        </w:tc>
      </w:tr>
      <w:tr w:rsidR="001432F0" w:rsidRPr="007E3DA0" w14:paraId="1FCD890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2500DC46" w14:textId="1587861E" w:rsidR="001432F0" w:rsidRPr="007E3DA0" w:rsidRDefault="001432F0" w:rsidP="00E26D85">
            <w:pPr>
              <w:spacing w:after="160" w:line="240" w:lineRule="auto"/>
              <w:contextualSpacing/>
            </w:pPr>
            <w:r w:rsidRPr="007E3DA0">
              <w:rPr>
                <w:color w:val="000000"/>
              </w:rPr>
              <w:t>Up to $24,000</w:t>
            </w:r>
            <w:r w:rsidR="00D80DFD">
              <w:rPr>
                <w:color w:val="000000"/>
              </w:rPr>
              <w:t xml:space="preserve"> </w:t>
            </w:r>
            <w:r w:rsidR="00663C70">
              <w:rPr>
                <w:color w:val="000000"/>
              </w:rPr>
              <w:t>per CHW</w:t>
            </w:r>
          </w:p>
        </w:tc>
        <w:tc>
          <w:tcPr>
            <w:tcW w:w="0" w:type="auto"/>
            <w:shd w:val="clear" w:color="auto" w:fill="C1E4F5"/>
            <w:hideMark/>
          </w:tcPr>
          <w:p w14:paraId="2D0F3F39" w14:textId="77777777" w:rsidR="001432F0" w:rsidRPr="007E3DA0" w:rsidRDefault="001432F0"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[Describe how the stipend will support start-up Community Health Worker staffing, onboarding, training, supervision, technology, supplies, outreach, transportation, or other start-up needs directly related to the proposed scope of work.]</w:t>
            </w:r>
          </w:p>
        </w:tc>
        <w:tc>
          <w:tcPr>
            <w:tcW w:w="0" w:type="auto"/>
            <w:shd w:val="clear" w:color="auto" w:fill="C1E4F5"/>
            <w:hideMark/>
          </w:tcPr>
          <w:p w14:paraId="3CF946B9" w14:textId="77777777" w:rsidR="001432F0" w:rsidRPr="007E3DA0" w:rsidRDefault="001432F0"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[Briefly explain why the stipend is needed, how the amount is reasonable for the proposed start-up activities, and how the work will be completed under the contractor/subcontractor agreement.]</w:t>
            </w:r>
          </w:p>
        </w:tc>
        <w:tc>
          <w:tcPr>
            <w:tcW w:w="0" w:type="auto"/>
            <w:shd w:val="clear" w:color="auto" w:fill="C1E4F5"/>
            <w:hideMark/>
          </w:tcPr>
          <w:p w14:paraId="421AF8F4" w14:textId="77777777" w:rsidR="001432F0" w:rsidRPr="007E3DA0" w:rsidRDefault="001432F0"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[Confirm that stipend funds will be used only for allowable, reasonable, necessary, allocable, consistently treated, and adequately documented costs and will not be used for unallowable costs, lobbying, entertainment, personal expenses, or costs unrelated to the approved scope of work.]</w:t>
            </w:r>
          </w:p>
        </w:tc>
      </w:tr>
    </w:tbl>
    <w:p w14:paraId="38978083" w14:textId="77777777" w:rsidR="00DA3074" w:rsidRPr="007E3DA0" w:rsidRDefault="001432F0" w:rsidP="00DA3074">
      <w:pPr>
        <w:spacing w:line="240" w:lineRule="auto"/>
        <w:contextualSpacing/>
        <w:rPr>
          <w:i/>
          <w:iCs/>
        </w:rPr>
      </w:pPr>
      <w:r w:rsidRPr="007E3DA0">
        <w:rPr>
          <w:b/>
          <w:bCs/>
          <w:i/>
          <w:iCs/>
        </w:rPr>
        <w:t>Payment and Documentation Note:</w:t>
      </w:r>
      <w:r w:rsidRPr="007E3DA0">
        <w:rPr>
          <w:i/>
          <w:iCs/>
        </w:rPr>
        <w:t xml:space="preserve"> The final agreement will specify whether the stipend is paid as a fixed-price payment, milestone-based payment, or another approved contractor payment method. The issuing organization may require invoices, deliverable documentation, expenditure support, monitoring records, or other documentation necessary to confirm completion of the approved scope of work and compliance with applicable federal, state, local, program, and organizational requirements.</w:t>
      </w:r>
    </w:p>
    <w:p w14:paraId="0BF35D35" w14:textId="77777777" w:rsidR="00EE74CE" w:rsidRPr="007E3DA0" w:rsidRDefault="00EE74CE" w:rsidP="00DA3074">
      <w:pPr>
        <w:spacing w:line="240" w:lineRule="auto"/>
        <w:contextualSpacing/>
        <w:rPr>
          <w:i/>
          <w:iCs/>
        </w:rPr>
      </w:pPr>
    </w:p>
    <w:p w14:paraId="75DB9DD1" w14:textId="0A31EE81" w:rsidR="00C73A8F" w:rsidRPr="007E3DA0" w:rsidRDefault="004E444E" w:rsidP="00DA3074">
      <w:pPr>
        <w:spacing w:line="240" w:lineRule="auto"/>
        <w:contextualSpacing/>
        <w:rPr>
          <w:i/>
          <w:iCs/>
        </w:rPr>
      </w:pPr>
      <w:r w:rsidRPr="007E3DA0">
        <w:rPr>
          <w:sz w:val="28"/>
          <w:szCs w:val="28"/>
          <w:u w:val="single"/>
        </w:rPr>
        <w:t>8. Reporting, Monitoring, and Records</w:t>
      </w:r>
    </w:p>
    <w:p w14:paraId="12E61649" w14:textId="77777777" w:rsidR="001432F0" w:rsidRPr="007E3DA0" w:rsidRDefault="001432F0" w:rsidP="00E26D85">
      <w:pPr>
        <w:spacing w:line="240" w:lineRule="auto"/>
        <w:contextualSpacing/>
      </w:pPr>
      <w:r w:rsidRPr="007E3DA0">
        <w:rPr>
          <w:b/>
          <w:bCs/>
        </w:rPr>
        <w:t>Applicant Acknowledgment:</w:t>
      </w:r>
      <w:r w:rsidRPr="007E3DA0">
        <w:t xml:space="preserve"> Check each box to acknowledge that your organization has policies, procedures, systems, or equivalent internal controls in place to support reporting, monitoring, corrective action, and record retention for the proposed grant-funded project.</w:t>
      </w:r>
    </w:p>
    <w:tbl>
      <w:tblPr>
        <w:tblStyle w:val="GridTable4-Accent1"/>
        <w:tblW w:w="5000" w:type="pct"/>
        <w:tblLook w:val="04A0" w:firstRow="1" w:lastRow="0" w:firstColumn="1" w:lastColumn="0" w:noHBand="0" w:noVBand="1"/>
      </w:tblPr>
      <w:tblGrid>
        <w:gridCol w:w="7438"/>
        <w:gridCol w:w="1912"/>
      </w:tblGrid>
      <w:tr w:rsidR="001432F0" w:rsidRPr="007E3DA0" w14:paraId="3AE5D17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56082"/>
              <w:left w:val="single" w:sz="4" w:space="0" w:color="156082"/>
              <w:bottom w:val="single" w:sz="4" w:space="0" w:color="156082"/>
            </w:tcBorders>
            <w:shd w:val="clear" w:color="auto" w:fill="156082"/>
            <w:hideMark/>
          </w:tcPr>
          <w:p w14:paraId="0EB8608A" w14:textId="77777777" w:rsidR="001432F0" w:rsidRPr="007E3DA0" w:rsidRDefault="001432F0" w:rsidP="00E26D85">
            <w:pPr>
              <w:spacing w:after="160" w:line="240" w:lineRule="auto"/>
              <w:contextualSpacing/>
            </w:pPr>
            <w:r w:rsidRPr="007E3DA0">
              <w:t>Acknowledgment Area</w:t>
            </w:r>
          </w:p>
        </w:tc>
        <w:tc>
          <w:tcPr>
            <w:tcW w:w="0" w:type="auto"/>
            <w:tcBorders>
              <w:top w:val="single" w:sz="4" w:space="0" w:color="156082"/>
              <w:bottom w:val="single" w:sz="4" w:space="0" w:color="156082"/>
              <w:right w:val="single" w:sz="4" w:space="0" w:color="156082"/>
            </w:tcBorders>
            <w:shd w:val="clear" w:color="auto" w:fill="156082"/>
            <w:hideMark/>
          </w:tcPr>
          <w:p w14:paraId="525C52EB" w14:textId="77777777" w:rsidR="001432F0" w:rsidRPr="007E3DA0" w:rsidRDefault="001432F0"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Applicant Check / Initials</w:t>
            </w:r>
          </w:p>
        </w:tc>
      </w:tr>
      <w:tr w:rsidR="001432F0" w:rsidRPr="007E3DA0" w14:paraId="18ADF94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1DA1C91B" w14:textId="77777777" w:rsidR="001432F0" w:rsidRPr="007E3DA0" w:rsidRDefault="001432F0" w:rsidP="00E26D85">
            <w:pPr>
              <w:spacing w:line="240" w:lineRule="auto"/>
              <w:contextualSpacing/>
            </w:pPr>
            <w:r w:rsidRPr="007E3DA0">
              <w:rPr>
                <w:color w:val="000000"/>
              </w:rPr>
              <w:t>☐ The applicant has policies and procedures for collecting, tracking, and submitting required programmatic, financial, performance, and deliverable reports.</w:t>
            </w:r>
          </w:p>
        </w:tc>
        <w:tc>
          <w:tcPr>
            <w:tcW w:w="0" w:type="auto"/>
            <w:shd w:val="clear" w:color="auto" w:fill="C1E4F5"/>
            <w:hideMark/>
          </w:tcPr>
          <w:p w14:paraId="62ACC27C" w14:textId="77777777" w:rsidR="001432F0" w:rsidRPr="007E3DA0" w:rsidRDefault="001432F0"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[Check/Initial]</w:t>
            </w:r>
          </w:p>
        </w:tc>
      </w:tr>
      <w:tr w:rsidR="001432F0" w:rsidRPr="007E3DA0" w14:paraId="18E5BC71"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6541A1D0" w14:textId="77777777" w:rsidR="001432F0" w:rsidRPr="007E3DA0" w:rsidRDefault="001432F0" w:rsidP="00E26D85">
            <w:pPr>
              <w:spacing w:line="240" w:lineRule="auto"/>
              <w:contextualSpacing/>
            </w:pPr>
            <w:r w:rsidRPr="007E3DA0">
              <w:t>☐ The applicant has internal monitoring, supervision, quality assurance, and corrective action procedures to identify, document, and address performance or compliance concerns.</w:t>
            </w:r>
          </w:p>
        </w:tc>
        <w:tc>
          <w:tcPr>
            <w:tcW w:w="0" w:type="auto"/>
            <w:hideMark/>
          </w:tcPr>
          <w:p w14:paraId="21E99429" w14:textId="77777777" w:rsidR="001432F0" w:rsidRPr="007E3DA0" w:rsidRDefault="001432F0"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[Check/Initial]</w:t>
            </w:r>
          </w:p>
        </w:tc>
      </w:tr>
      <w:tr w:rsidR="001432F0" w:rsidRPr="007E3DA0" w14:paraId="0EB6983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407B02D5" w14:textId="77777777" w:rsidR="001432F0" w:rsidRPr="007E3DA0" w:rsidRDefault="001432F0" w:rsidP="00E26D85">
            <w:pPr>
              <w:spacing w:line="240" w:lineRule="auto"/>
              <w:contextualSpacing/>
            </w:pPr>
            <w:r w:rsidRPr="007E3DA0">
              <w:rPr>
                <w:color w:val="000000"/>
              </w:rPr>
              <w:lastRenderedPageBreak/>
              <w:t>☐ The applicant has record-retention procedures for financial, programmatic, procurement, deliverable, and participant records and can make records available for monitoring, audit, closeout, or other authorized review.</w:t>
            </w:r>
          </w:p>
        </w:tc>
        <w:tc>
          <w:tcPr>
            <w:tcW w:w="0" w:type="auto"/>
            <w:shd w:val="clear" w:color="auto" w:fill="C1E4F5"/>
            <w:hideMark/>
          </w:tcPr>
          <w:p w14:paraId="4A287FAB" w14:textId="77777777" w:rsidR="001432F0" w:rsidRPr="007E3DA0" w:rsidRDefault="001432F0"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rPr>
                <w:color w:val="000000"/>
              </w:rPr>
              <w:t>[Check/Initial]</w:t>
            </w:r>
          </w:p>
        </w:tc>
      </w:tr>
      <w:tr w:rsidR="001432F0" w:rsidRPr="007E3DA0" w14:paraId="6158BFA1"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0DFB4331" w14:textId="77777777" w:rsidR="001432F0" w:rsidRPr="007E3DA0" w:rsidRDefault="001432F0" w:rsidP="00E26D85">
            <w:pPr>
              <w:spacing w:line="240" w:lineRule="auto"/>
              <w:contextualSpacing/>
            </w:pPr>
            <w:r w:rsidRPr="007E3DA0">
              <w:t>☐ The applicant understands that, if awarded, the final contractual agreement will outline specific grant project requirements, including reporting deadlines, monitoring expectations, deliverables, documentation standards, access-to-records requirements, record-retention periods, corrective action procedures, payment conditions, and any applicable federal, state, local, program, and organizational requirements.</w:t>
            </w:r>
          </w:p>
        </w:tc>
        <w:tc>
          <w:tcPr>
            <w:tcW w:w="0" w:type="auto"/>
            <w:hideMark/>
          </w:tcPr>
          <w:p w14:paraId="7B4D58E8" w14:textId="77777777" w:rsidR="001432F0" w:rsidRPr="007E3DA0" w:rsidRDefault="001432F0"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[Check/Initial]</w:t>
            </w:r>
          </w:p>
        </w:tc>
      </w:tr>
    </w:tbl>
    <w:p w14:paraId="69712C56" w14:textId="77777777" w:rsidR="00DA3074" w:rsidRPr="007E3DA0" w:rsidRDefault="001432F0" w:rsidP="00DA3074">
      <w:pPr>
        <w:spacing w:line="240" w:lineRule="auto"/>
        <w:contextualSpacing/>
        <w:rPr>
          <w:i/>
          <w:iCs/>
        </w:rPr>
      </w:pPr>
      <w:r w:rsidRPr="007E3DA0">
        <w:rPr>
          <w:b/>
          <w:bCs/>
          <w:i/>
          <w:iCs/>
        </w:rPr>
        <w:t>2 CFR Part 200 Compliance Note:</w:t>
      </w:r>
      <w:r w:rsidRPr="007E3DA0">
        <w:rPr>
          <w:i/>
          <w:iCs/>
        </w:rPr>
        <w:t xml:space="preserve"> This acknowledgment is intended to support, but not replace, the issuing organization’s responsibility to include applicable contractual terms and documentation requirements in the final agreement. The final agreement may require the selected contractor/subcontractor to maintain and provide access to records, retain applicable records for the required period, submit reports and deliverables on schedule, cooperate with monitoring or audit requests, and complete corrective action when required.</w:t>
      </w:r>
    </w:p>
    <w:p w14:paraId="5E3CFC1F" w14:textId="11BF0D62" w:rsidR="00C73A8F" w:rsidRPr="007E3DA0" w:rsidRDefault="00BE3338" w:rsidP="00DA3074">
      <w:pPr>
        <w:spacing w:line="240" w:lineRule="auto"/>
        <w:contextualSpacing/>
        <w:rPr>
          <w:i/>
          <w:iCs/>
        </w:rPr>
      </w:pPr>
      <w:r w:rsidRPr="007E3DA0">
        <w:rPr>
          <w:sz w:val="28"/>
          <w:szCs w:val="28"/>
          <w:u w:val="single"/>
        </w:rPr>
        <w:t>9. Required Attachments Checklist</w:t>
      </w:r>
    </w:p>
    <w:tbl>
      <w:tblPr>
        <w:tblStyle w:val="GridTable4-Accent1"/>
        <w:tblW w:w="5000" w:type="pct"/>
        <w:tblLook w:val="04A0" w:firstRow="1" w:lastRow="0" w:firstColumn="1" w:lastColumn="0" w:noHBand="0" w:noVBand="1"/>
      </w:tblPr>
      <w:tblGrid>
        <w:gridCol w:w="6880"/>
        <w:gridCol w:w="1563"/>
        <w:gridCol w:w="907"/>
      </w:tblGrid>
      <w:tr w:rsidR="00C73A8F" w:rsidRPr="007E3DA0" w14:paraId="6FDD7B3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E87A2D" w14:textId="77777777" w:rsidR="00C73A8F" w:rsidRPr="007E3DA0" w:rsidRDefault="00C73A8F" w:rsidP="00E26D85">
            <w:pPr>
              <w:spacing w:after="160" w:line="240" w:lineRule="auto"/>
              <w:contextualSpacing/>
            </w:pPr>
            <w:r w:rsidRPr="007E3DA0">
              <w:t>Attachment</w:t>
            </w:r>
          </w:p>
        </w:tc>
        <w:tc>
          <w:tcPr>
            <w:tcW w:w="0" w:type="auto"/>
            <w:hideMark/>
          </w:tcPr>
          <w:p w14:paraId="38A400F7" w14:textId="77777777" w:rsidR="00C73A8F" w:rsidRPr="007E3DA0" w:rsidRDefault="00C73A8F"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Included?</w:t>
            </w:r>
          </w:p>
        </w:tc>
        <w:tc>
          <w:tcPr>
            <w:tcW w:w="0" w:type="auto"/>
            <w:hideMark/>
          </w:tcPr>
          <w:p w14:paraId="06C5DDDF" w14:textId="77777777" w:rsidR="00C73A8F" w:rsidRPr="007E3DA0" w:rsidRDefault="00C73A8F"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Notes</w:t>
            </w:r>
          </w:p>
        </w:tc>
      </w:tr>
      <w:tr w:rsidR="00C73A8F" w:rsidRPr="007E3DA0" w14:paraId="2C5CC2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CBF612" w14:textId="77777777" w:rsidR="00C73A8F" w:rsidRPr="007E3DA0" w:rsidRDefault="00C73A8F" w:rsidP="00E26D85">
            <w:pPr>
              <w:spacing w:after="160" w:line="240" w:lineRule="auto"/>
              <w:contextualSpacing/>
            </w:pPr>
            <w:r w:rsidRPr="007E3DA0">
              <w:t>Completed RFP response template</w:t>
            </w:r>
          </w:p>
        </w:tc>
        <w:tc>
          <w:tcPr>
            <w:tcW w:w="0" w:type="auto"/>
            <w:hideMark/>
          </w:tcPr>
          <w:p w14:paraId="11ABE057"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[Yes/No]</w:t>
            </w:r>
          </w:p>
        </w:tc>
        <w:tc>
          <w:tcPr>
            <w:tcW w:w="0" w:type="auto"/>
            <w:hideMark/>
          </w:tcPr>
          <w:p w14:paraId="09CA2E3E"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r>
      <w:tr w:rsidR="00C73A8F" w:rsidRPr="007E3DA0" w14:paraId="379706E4"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DA59C52" w14:textId="77777777" w:rsidR="00C73A8F" w:rsidRPr="007E3DA0" w:rsidRDefault="00C73A8F" w:rsidP="00E26D85">
            <w:pPr>
              <w:spacing w:after="160" w:line="240" w:lineRule="auto"/>
              <w:contextualSpacing/>
            </w:pPr>
            <w:r w:rsidRPr="007E3DA0">
              <w:t>Organizational chart</w:t>
            </w:r>
          </w:p>
        </w:tc>
        <w:tc>
          <w:tcPr>
            <w:tcW w:w="0" w:type="auto"/>
            <w:hideMark/>
          </w:tcPr>
          <w:p w14:paraId="556AF371" w14:textId="77777777" w:rsidR="00C73A8F" w:rsidRPr="007E3DA0" w:rsidRDefault="00C73A8F"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[Yes/No]</w:t>
            </w:r>
          </w:p>
        </w:tc>
        <w:tc>
          <w:tcPr>
            <w:tcW w:w="0" w:type="auto"/>
            <w:hideMark/>
          </w:tcPr>
          <w:p w14:paraId="030A276C" w14:textId="77777777" w:rsidR="00C73A8F" w:rsidRPr="007E3DA0" w:rsidRDefault="00C73A8F"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[Enter]</w:t>
            </w:r>
          </w:p>
        </w:tc>
      </w:tr>
      <w:tr w:rsidR="00C73A8F" w:rsidRPr="007E3DA0" w14:paraId="4E2F28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F03C90" w14:textId="77777777" w:rsidR="00C73A8F" w:rsidRPr="007E3DA0" w:rsidRDefault="00C73A8F" w:rsidP="00E26D85">
            <w:pPr>
              <w:spacing w:after="160" w:line="240" w:lineRule="auto"/>
              <w:contextualSpacing/>
            </w:pPr>
            <w:r w:rsidRPr="007E3DA0">
              <w:t>Most recent approved budget or financial statements</w:t>
            </w:r>
          </w:p>
        </w:tc>
        <w:tc>
          <w:tcPr>
            <w:tcW w:w="0" w:type="auto"/>
            <w:hideMark/>
          </w:tcPr>
          <w:p w14:paraId="165021BA"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[Yes/No]</w:t>
            </w:r>
          </w:p>
        </w:tc>
        <w:tc>
          <w:tcPr>
            <w:tcW w:w="0" w:type="auto"/>
            <w:hideMark/>
          </w:tcPr>
          <w:p w14:paraId="1B2AA601"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r>
      <w:tr w:rsidR="00C73A8F" w:rsidRPr="007E3DA0" w14:paraId="16BECAB5"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0223B444" w14:textId="77777777" w:rsidR="00C73A8F" w:rsidRPr="007E3DA0" w:rsidRDefault="00C73A8F" w:rsidP="00E26D85">
            <w:pPr>
              <w:spacing w:after="160" w:line="240" w:lineRule="auto"/>
              <w:contextualSpacing/>
            </w:pPr>
            <w:r w:rsidRPr="007E3DA0">
              <w:t>Current procurement policy</w:t>
            </w:r>
          </w:p>
        </w:tc>
        <w:tc>
          <w:tcPr>
            <w:tcW w:w="0" w:type="auto"/>
            <w:hideMark/>
          </w:tcPr>
          <w:p w14:paraId="2EC7373F" w14:textId="77777777" w:rsidR="00C73A8F" w:rsidRPr="007E3DA0" w:rsidRDefault="00C73A8F"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[Yes/No]</w:t>
            </w:r>
          </w:p>
        </w:tc>
        <w:tc>
          <w:tcPr>
            <w:tcW w:w="0" w:type="auto"/>
            <w:hideMark/>
          </w:tcPr>
          <w:p w14:paraId="2B9F3B9D" w14:textId="77777777" w:rsidR="00C73A8F" w:rsidRPr="007E3DA0" w:rsidRDefault="00C73A8F"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[Enter]</w:t>
            </w:r>
          </w:p>
        </w:tc>
      </w:tr>
      <w:tr w:rsidR="00C73A8F" w:rsidRPr="007E3DA0" w14:paraId="1A65181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733EF9" w14:textId="77777777" w:rsidR="00C73A8F" w:rsidRPr="007E3DA0" w:rsidRDefault="00C73A8F" w:rsidP="00E26D85">
            <w:pPr>
              <w:spacing w:after="160" w:line="240" w:lineRule="auto"/>
              <w:contextualSpacing/>
            </w:pPr>
            <w:r w:rsidRPr="007E3DA0">
              <w:t>Conflict of interest policy</w:t>
            </w:r>
          </w:p>
        </w:tc>
        <w:tc>
          <w:tcPr>
            <w:tcW w:w="0" w:type="auto"/>
            <w:hideMark/>
          </w:tcPr>
          <w:p w14:paraId="5043994B"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[Yes/No]</w:t>
            </w:r>
          </w:p>
        </w:tc>
        <w:tc>
          <w:tcPr>
            <w:tcW w:w="0" w:type="auto"/>
            <w:hideMark/>
          </w:tcPr>
          <w:p w14:paraId="4C5CACFC"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r>
      <w:tr w:rsidR="00C73A8F" w:rsidRPr="007E3DA0" w14:paraId="0F469041"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335ADED6" w14:textId="77777777" w:rsidR="00C73A8F" w:rsidRPr="007E3DA0" w:rsidRDefault="00C73A8F" w:rsidP="00E26D85">
            <w:pPr>
              <w:spacing w:after="160" w:line="240" w:lineRule="auto"/>
              <w:contextualSpacing/>
            </w:pPr>
            <w:r w:rsidRPr="007E3DA0">
              <w:t>Indirect cost rate agreement or de minimis election statement, if applicable</w:t>
            </w:r>
          </w:p>
        </w:tc>
        <w:tc>
          <w:tcPr>
            <w:tcW w:w="0" w:type="auto"/>
            <w:hideMark/>
          </w:tcPr>
          <w:p w14:paraId="40238A77" w14:textId="77777777" w:rsidR="00C73A8F" w:rsidRPr="007E3DA0" w:rsidRDefault="00C73A8F"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[Yes/No/N/A]</w:t>
            </w:r>
          </w:p>
        </w:tc>
        <w:tc>
          <w:tcPr>
            <w:tcW w:w="0" w:type="auto"/>
            <w:hideMark/>
          </w:tcPr>
          <w:p w14:paraId="2E83BF17" w14:textId="77777777" w:rsidR="00C73A8F" w:rsidRPr="007E3DA0" w:rsidRDefault="00C73A8F"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[Enter]</w:t>
            </w:r>
          </w:p>
        </w:tc>
      </w:tr>
      <w:tr w:rsidR="00C73A8F" w:rsidRPr="007E3DA0" w14:paraId="074B012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18B840" w14:textId="77777777" w:rsidR="00C73A8F" w:rsidRPr="007E3DA0" w:rsidRDefault="00C73A8F" w:rsidP="00E26D85">
            <w:pPr>
              <w:spacing w:after="160" w:line="240" w:lineRule="auto"/>
              <w:contextualSpacing/>
            </w:pPr>
            <w:r w:rsidRPr="007E3DA0">
              <w:t>Proof of insurance, licenses, or certifications, if required</w:t>
            </w:r>
          </w:p>
        </w:tc>
        <w:tc>
          <w:tcPr>
            <w:tcW w:w="0" w:type="auto"/>
            <w:hideMark/>
          </w:tcPr>
          <w:p w14:paraId="4C61304A"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[Yes/No/N/A]</w:t>
            </w:r>
          </w:p>
        </w:tc>
        <w:tc>
          <w:tcPr>
            <w:tcW w:w="0" w:type="auto"/>
            <w:hideMark/>
          </w:tcPr>
          <w:p w14:paraId="478653D6"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r>
    </w:tbl>
    <w:p w14:paraId="502F846A" w14:textId="77777777" w:rsidR="00C73A8F" w:rsidRPr="007E3DA0" w:rsidRDefault="007C5199" w:rsidP="00E26D85">
      <w:pPr>
        <w:pStyle w:val="Heading1"/>
        <w:spacing w:line="240" w:lineRule="auto"/>
        <w:contextualSpacing/>
        <w:rPr>
          <w:rFonts w:asciiTheme="minorHAnsi" w:hAnsiTheme="minorHAnsi" w:cstheme="minorBidi"/>
          <w:color w:val="auto"/>
          <w:sz w:val="28"/>
          <w:szCs w:val="28"/>
          <w:u w:val="single"/>
        </w:rPr>
      </w:pPr>
      <w:r w:rsidRPr="007E3DA0">
        <w:rPr>
          <w:rFonts w:asciiTheme="minorHAnsi" w:hAnsiTheme="minorHAnsi" w:cstheme="minorBidi"/>
          <w:color w:val="auto"/>
          <w:sz w:val="28"/>
          <w:szCs w:val="28"/>
          <w:u w:val="single"/>
        </w:rPr>
        <w:t>10. Evaluation Criteria</w:t>
      </w:r>
    </w:p>
    <w:p w14:paraId="5D01F35C" w14:textId="77777777" w:rsidR="00D21F7E" w:rsidRPr="007E3DA0" w:rsidRDefault="00D21F7E">
      <w:r w:rsidRPr="007E3DA0">
        <w:t>Proposals will be reviewed using the evaluation criteria below. Reviewers may consider the completeness, clarity, feasibility, compliance readiness, and demonstrated capacity of each response. The issuing organization reserves the right to request clarification, conduct due diligence, negotiate scope or payment terms, place conditions on an award, or decline to make an award if proposals do not meet project needs or procurement requirements.</w:t>
      </w:r>
    </w:p>
    <w:tbl>
      <w:tblPr>
        <w:tblStyle w:val="GridTable4-Accent1"/>
        <w:tblW w:w="5000" w:type="pct"/>
        <w:tblLook w:val="04A0" w:firstRow="1" w:lastRow="0" w:firstColumn="1" w:lastColumn="0" w:noHBand="0" w:noVBand="1"/>
      </w:tblPr>
      <w:tblGrid>
        <w:gridCol w:w="2352"/>
        <w:gridCol w:w="5813"/>
        <w:gridCol w:w="1185"/>
      </w:tblGrid>
      <w:tr w:rsidR="00D21F7E" w:rsidRPr="007E3DA0" w14:paraId="6A2C0BD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156082"/>
              <w:left w:val="single" w:sz="4" w:space="0" w:color="156082"/>
              <w:bottom w:val="single" w:sz="4" w:space="0" w:color="156082"/>
            </w:tcBorders>
            <w:shd w:val="clear" w:color="auto" w:fill="156082"/>
            <w:hideMark/>
          </w:tcPr>
          <w:p w14:paraId="7C1F4E57" w14:textId="77777777" w:rsidR="00D21F7E" w:rsidRPr="007E3DA0" w:rsidRDefault="00D21F7E">
            <w:pPr>
              <w:spacing w:after="160"/>
              <w:rPr>
                <w:sz w:val="20"/>
                <w:szCs w:val="20"/>
              </w:rPr>
            </w:pPr>
            <w:r w:rsidRPr="007E3DA0">
              <w:rPr>
                <w:sz w:val="20"/>
                <w:szCs w:val="20"/>
              </w:rPr>
              <w:t>Evaluation Criterion</w:t>
            </w:r>
          </w:p>
        </w:tc>
        <w:tc>
          <w:tcPr>
            <w:tcW w:w="0" w:type="auto"/>
            <w:tcBorders>
              <w:top w:val="single" w:sz="4" w:space="0" w:color="156082"/>
              <w:bottom w:val="single" w:sz="4" w:space="0" w:color="156082"/>
            </w:tcBorders>
            <w:shd w:val="clear" w:color="auto" w:fill="156082"/>
            <w:hideMark/>
          </w:tcPr>
          <w:p w14:paraId="580D6640" w14:textId="77777777" w:rsidR="00D21F7E" w:rsidRPr="007E3DA0" w:rsidRDefault="00D21F7E">
            <w:pPr>
              <w:spacing w:after="160"/>
              <w:cnfStyle w:val="100000000000" w:firstRow="1" w:lastRow="0" w:firstColumn="0" w:lastColumn="0" w:oddVBand="0" w:evenVBand="0" w:oddHBand="0" w:evenHBand="0" w:firstRowFirstColumn="0" w:firstRowLastColumn="0" w:lastRowFirstColumn="0" w:lastRowLastColumn="0"/>
              <w:rPr>
                <w:sz w:val="20"/>
                <w:szCs w:val="20"/>
              </w:rPr>
            </w:pPr>
            <w:r w:rsidRPr="007E3DA0">
              <w:rPr>
                <w:sz w:val="20"/>
                <w:szCs w:val="20"/>
              </w:rPr>
              <w:t>Detailed Review Considerations</w:t>
            </w:r>
          </w:p>
        </w:tc>
        <w:tc>
          <w:tcPr>
            <w:tcW w:w="0" w:type="auto"/>
            <w:tcBorders>
              <w:top w:val="single" w:sz="4" w:space="0" w:color="156082"/>
              <w:bottom w:val="single" w:sz="4" w:space="0" w:color="156082"/>
              <w:right w:val="single" w:sz="4" w:space="0" w:color="156082"/>
            </w:tcBorders>
            <w:shd w:val="clear" w:color="auto" w:fill="156082"/>
            <w:hideMark/>
          </w:tcPr>
          <w:p w14:paraId="15188ED4" w14:textId="77777777" w:rsidR="00D21F7E" w:rsidRPr="007E3DA0" w:rsidRDefault="00D21F7E">
            <w:pPr>
              <w:spacing w:after="160"/>
              <w:cnfStyle w:val="100000000000" w:firstRow="1" w:lastRow="0" w:firstColumn="0" w:lastColumn="0" w:oddVBand="0" w:evenVBand="0" w:oddHBand="0" w:evenHBand="0" w:firstRowFirstColumn="0" w:firstRowLastColumn="0" w:lastRowFirstColumn="0" w:lastRowLastColumn="0"/>
              <w:rPr>
                <w:sz w:val="20"/>
                <w:szCs w:val="20"/>
              </w:rPr>
            </w:pPr>
            <w:r w:rsidRPr="007E3DA0">
              <w:rPr>
                <w:sz w:val="20"/>
                <w:szCs w:val="20"/>
              </w:rPr>
              <w:t>Maximum Points</w:t>
            </w:r>
          </w:p>
        </w:tc>
      </w:tr>
      <w:tr w:rsidR="00D21F7E" w:rsidRPr="007E3DA0" w14:paraId="7EE363B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36D02DF9" w14:textId="77777777" w:rsidR="00D21F7E" w:rsidRPr="007E3DA0" w:rsidRDefault="00D21F7E">
            <w:pPr>
              <w:spacing w:after="160"/>
              <w:rPr>
                <w:sz w:val="20"/>
                <w:szCs w:val="20"/>
              </w:rPr>
            </w:pPr>
            <w:r w:rsidRPr="007E3DA0">
              <w:rPr>
                <w:color w:val="000000"/>
                <w:sz w:val="20"/>
                <w:szCs w:val="20"/>
              </w:rPr>
              <w:t>Alignment with Project Scope and Contractor Procurement Purpose</w:t>
            </w:r>
          </w:p>
        </w:tc>
        <w:tc>
          <w:tcPr>
            <w:tcW w:w="0" w:type="auto"/>
            <w:shd w:val="clear" w:color="auto" w:fill="C1E4F5"/>
            <w:hideMark/>
          </w:tcPr>
          <w:p w14:paraId="6B8079A1" w14:textId="77777777" w:rsidR="00D21F7E" w:rsidRPr="007E3DA0" w:rsidRDefault="00D21F7E">
            <w:pPr>
              <w:spacing w:after="160"/>
              <w:cnfStyle w:val="000000100000" w:firstRow="0" w:lastRow="0" w:firstColumn="0" w:lastColumn="0" w:oddVBand="0" w:evenVBand="0" w:oddHBand="1" w:evenHBand="0" w:firstRowFirstColumn="0" w:firstRowLastColumn="0" w:lastRowFirstColumn="0" w:lastRowLastColumn="0"/>
              <w:rPr>
                <w:sz w:val="20"/>
                <w:szCs w:val="20"/>
              </w:rPr>
            </w:pPr>
            <w:r w:rsidRPr="007E3DA0">
              <w:rPr>
                <w:color w:val="000000"/>
                <w:sz w:val="20"/>
                <w:szCs w:val="20"/>
              </w:rPr>
              <w:t xml:space="preserve">Proposal clearly aligns with the REACH-the aging workforce scope; identifies the services the respondent will provide as a contractor/subcontractor; addresses CHW hiring or retention, aging workforce and/or chronic disease specialization, care </w:t>
            </w:r>
            <w:r w:rsidRPr="007E3DA0">
              <w:rPr>
                <w:color w:val="000000"/>
                <w:sz w:val="20"/>
                <w:szCs w:val="20"/>
              </w:rPr>
              <w:lastRenderedPageBreak/>
              <w:t>coordination, evidence-based models, and multisector collaboration; and demonstrates understanding that the relationship is intended to be a contractor procurement rather than a subaward.</w:t>
            </w:r>
          </w:p>
        </w:tc>
        <w:tc>
          <w:tcPr>
            <w:tcW w:w="0" w:type="auto"/>
            <w:shd w:val="clear" w:color="auto" w:fill="C1E4F5"/>
            <w:hideMark/>
          </w:tcPr>
          <w:p w14:paraId="3AC6FCF7" w14:textId="77777777" w:rsidR="00D21F7E" w:rsidRPr="007E3DA0" w:rsidRDefault="00D21F7E">
            <w:pPr>
              <w:spacing w:after="160"/>
              <w:cnfStyle w:val="000000100000" w:firstRow="0" w:lastRow="0" w:firstColumn="0" w:lastColumn="0" w:oddVBand="0" w:evenVBand="0" w:oddHBand="1" w:evenHBand="0" w:firstRowFirstColumn="0" w:firstRowLastColumn="0" w:lastRowFirstColumn="0" w:lastRowLastColumn="0"/>
              <w:rPr>
                <w:sz w:val="20"/>
                <w:szCs w:val="20"/>
              </w:rPr>
            </w:pPr>
            <w:r w:rsidRPr="007E3DA0">
              <w:rPr>
                <w:color w:val="000000"/>
                <w:sz w:val="20"/>
                <w:szCs w:val="20"/>
              </w:rPr>
              <w:lastRenderedPageBreak/>
              <w:t>20</w:t>
            </w:r>
          </w:p>
        </w:tc>
      </w:tr>
      <w:tr w:rsidR="00D21F7E" w:rsidRPr="007E3DA0" w14:paraId="5DB87DFB"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475A1CC" w14:textId="77777777" w:rsidR="00D21F7E" w:rsidRPr="007E3DA0" w:rsidRDefault="00D21F7E">
            <w:pPr>
              <w:spacing w:after="160"/>
              <w:rPr>
                <w:sz w:val="20"/>
                <w:szCs w:val="20"/>
              </w:rPr>
            </w:pPr>
            <w:r w:rsidRPr="007E3DA0">
              <w:rPr>
                <w:sz w:val="20"/>
                <w:szCs w:val="20"/>
              </w:rPr>
              <w:t>Organizational Capacity, Relevant Experience, and Readiness</w:t>
            </w:r>
          </w:p>
        </w:tc>
        <w:tc>
          <w:tcPr>
            <w:tcW w:w="0" w:type="auto"/>
            <w:hideMark/>
          </w:tcPr>
          <w:p w14:paraId="5FCCF709" w14:textId="77777777" w:rsidR="00D21F7E" w:rsidRPr="007E3DA0" w:rsidRDefault="00D21F7E">
            <w:pPr>
              <w:spacing w:after="160"/>
              <w:cnfStyle w:val="000000000000" w:firstRow="0" w:lastRow="0" w:firstColumn="0" w:lastColumn="0" w:oddVBand="0" w:evenVBand="0" w:oddHBand="0" w:evenHBand="0" w:firstRowFirstColumn="0" w:firstRowLastColumn="0" w:lastRowFirstColumn="0" w:lastRowLastColumn="0"/>
              <w:rPr>
                <w:sz w:val="20"/>
                <w:szCs w:val="20"/>
              </w:rPr>
            </w:pPr>
            <w:r w:rsidRPr="007E3DA0">
              <w:rPr>
                <w:sz w:val="20"/>
                <w:szCs w:val="20"/>
              </w:rPr>
              <w:t>Respondent demonstrates appropriate mission alignment, service area reach, staffing infrastructure, experience serving older adults, individuals with chronic disease, Appalachian communities, or similar populations; relevant experience with care coordination, CHWs, care transitions, referral networks, health-related social needs, partner collaboration, or federally funded projects; and readiness to begin work within the proposed timeline.</w:t>
            </w:r>
          </w:p>
        </w:tc>
        <w:tc>
          <w:tcPr>
            <w:tcW w:w="0" w:type="auto"/>
            <w:hideMark/>
          </w:tcPr>
          <w:p w14:paraId="552DEBB6" w14:textId="77777777" w:rsidR="00D21F7E" w:rsidRPr="007E3DA0" w:rsidRDefault="00D21F7E">
            <w:pPr>
              <w:spacing w:after="160"/>
              <w:cnfStyle w:val="000000000000" w:firstRow="0" w:lastRow="0" w:firstColumn="0" w:lastColumn="0" w:oddVBand="0" w:evenVBand="0" w:oddHBand="0" w:evenHBand="0" w:firstRowFirstColumn="0" w:firstRowLastColumn="0" w:lastRowFirstColumn="0" w:lastRowLastColumn="0"/>
              <w:rPr>
                <w:sz w:val="20"/>
                <w:szCs w:val="20"/>
              </w:rPr>
            </w:pPr>
            <w:r w:rsidRPr="007E3DA0">
              <w:rPr>
                <w:sz w:val="20"/>
                <w:szCs w:val="20"/>
              </w:rPr>
              <w:t>15</w:t>
            </w:r>
          </w:p>
        </w:tc>
      </w:tr>
      <w:tr w:rsidR="00D21F7E" w:rsidRPr="007E3DA0" w14:paraId="59FD97E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09C5F05C" w14:textId="77777777" w:rsidR="00D21F7E" w:rsidRPr="007E3DA0" w:rsidRDefault="00D21F7E">
            <w:pPr>
              <w:spacing w:after="160"/>
              <w:rPr>
                <w:sz w:val="20"/>
                <w:szCs w:val="20"/>
              </w:rPr>
            </w:pPr>
            <w:r w:rsidRPr="007E3DA0">
              <w:rPr>
                <w:color w:val="000000"/>
                <w:sz w:val="20"/>
                <w:szCs w:val="20"/>
              </w:rPr>
              <w:t>CHW Staffing, Supervision, Retention, and Workforce Development Plan</w:t>
            </w:r>
          </w:p>
        </w:tc>
        <w:tc>
          <w:tcPr>
            <w:tcW w:w="0" w:type="auto"/>
            <w:shd w:val="clear" w:color="auto" w:fill="C1E4F5"/>
            <w:hideMark/>
          </w:tcPr>
          <w:p w14:paraId="09A2BBAA" w14:textId="77777777" w:rsidR="00D21F7E" w:rsidRPr="007E3DA0" w:rsidRDefault="00D21F7E">
            <w:pPr>
              <w:spacing w:after="160"/>
              <w:cnfStyle w:val="000000100000" w:firstRow="0" w:lastRow="0" w:firstColumn="0" w:lastColumn="0" w:oddVBand="0" w:evenVBand="0" w:oddHBand="1" w:evenHBand="0" w:firstRowFirstColumn="0" w:firstRowLastColumn="0" w:lastRowFirstColumn="0" w:lastRowLastColumn="0"/>
              <w:rPr>
                <w:sz w:val="20"/>
                <w:szCs w:val="20"/>
              </w:rPr>
            </w:pPr>
            <w:r w:rsidRPr="007E3DA0">
              <w:rPr>
                <w:color w:val="000000"/>
                <w:sz w:val="20"/>
                <w:szCs w:val="20"/>
              </w:rPr>
              <w:t>Proposal describes a realistic plan to hire and/or retain CHWs and supervisors; identifies roles, supervision structure, onboarding, retention supports, and caseload/service capacity; demonstrates ability to participate in Ohio University CHW certification/training; and supports Bridges to Wellness HUB training, chronic disease curriculum, designation activities, and ongoing competency development.</w:t>
            </w:r>
          </w:p>
        </w:tc>
        <w:tc>
          <w:tcPr>
            <w:tcW w:w="0" w:type="auto"/>
            <w:shd w:val="clear" w:color="auto" w:fill="C1E4F5"/>
            <w:hideMark/>
          </w:tcPr>
          <w:p w14:paraId="43060BC0" w14:textId="77777777" w:rsidR="00D21F7E" w:rsidRPr="007E3DA0" w:rsidRDefault="00D21F7E">
            <w:pPr>
              <w:spacing w:after="160"/>
              <w:cnfStyle w:val="000000100000" w:firstRow="0" w:lastRow="0" w:firstColumn="0" w:lastColumn="0" w:oddVBand="0" w:evenVBand="0" w:oddHBand="1" w:evenHBand="0" w:firstRowFirstColumn="0" w:firstRowLastColumn="0" w:lastRowFirstColumn="0" w:lastRowLastColumn="0"/>
              <w:rPr>
                <w:sz w:val="20"/>
                <w:szCs w:val="20"/>
              </w:rPr>
            </w:pPr>
            <w:r w:rsidRPr="007E3DA0">
              <w:rPr>
                <w:color w:val="000000"/>
                <w:sz w:val="20"/>
                <w:szCs w:val="20"/>
              </w:rPr>
              <w:t>15</w:t>
            </w:r>
          </w:p>
        </w:tc>
      </w:tr>
      <w:tr w:rsidR="00D21F7E" w:rsidRPr="007E3DA0" w14:paraId="1BA6A923"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0BA0409" w14:textId="77777777" w:rsidR="00D21F7E" w:rsidRPr="007E3DA0" w:rsidRDefault="00D21F7E">
            <w:pPr>
              <w:spacing w:after="160"/>
              <w:rPr>
                <w:sz w:val="20"/>
                <w:szCs w:val="20"/>
              </w:rPr>
            </w:pPr>
            <w:r w:rsidRPr="007E3DA0">
              <w:rPr>
                <w:sz w:val="20"/>
                <w:szCs w:val="20"/>
              </w:rPr>
              <w:t>Quality and Feasibility of Proposed Work Plan</w:t>
            </w:r>
          </w:p>
        </w:tc>
        <w:tc>
          <w:tcPr>
            <w:tcW w:w="0" w:type="auto"/>
            <w:hideMark/>
          </w:tcPr>
          <w:p w14:paraId="2B39BC2A" w14:textId="77777777" w:rsidR="00D21F7E" w:rsidRPr="007E3DA0" w:rsidRDefault="00D21F7E">
            <w:pPr>
              <w:spacing w:after="160"/>
              <w:cnfStyle w:val="000000000000" w:firstRow="0" w:lastRow="0" w:firstColumn="0" w:lastColumn="0" w:oddVBand="0" w:evenVBand="0" w:oddHBand="0" w:evenHBand="0" w:firstRowFirstColumn="0" w:firstRowLastColumn="0" w:lastRowFirstColumn="0" w:lastRowLastColumn="0"/>
              <w:rPr>
                <w:sz w:val="20"/>
                <w:szCs w:val="20"/>
              </w:rPr>
            </w:pPr>
            <w:r w:rsidRPr="007E3DA0">
              <w:rPr>
                <w:sz w:val="20"/>
                <w:szCs w:val="20"/>
              </w:rPr>
              <w:t>Work plan is clear, complete, achievable, and tied to project deliverables; identifies responsible staff or partners, timelines, service activities, training participation, data tasks, meeting participation, and expected outputs; includes feasible implementation steps for the Care Transitions Model, Dementia Guide activities, chronic disease-focused outreach and follow-up, and related care coordination workflows.</w:t>
            </w:r>
          </w:p>
        </w:tc>
        <w:tc>
          <w:tcPr>
            <w:tcW w:w="0" w:type="auto"/>
            <w:hideMark/>
          </w:tcPr>
          <w:p w14:paraId="60F46A80" w14:textId="77777777" w:rsidR="00D21F7E" w:rsidRPr="007E3DA0" w:rsidRDefault="00D21F7E">
            <w:pPr>
              <w:spacing w:after="160"/>
              <w:cnfStyle w:val="000000000000" w:firstRow="0" w:lastRow="0" w:firstColumn="0" w:lastColumn="0" w:oddVBand="0" w:evenVBand="0" w:oddHBand="0" w:evenHBand="0" w:firstRowFirstColumn="0" w:firstRowLastColumn="0" w:lastRowFirstColumn="0" w:lastRowLastColumn="0"/>
              <w:rPr>
                <w:sz w:val="20"/>
                <w:szCs w:val="20"/>
              </w:rPr>
            </w:pPr>
            <w:r w:rsidRPr="007E3DA0">
              <w:rPr>
                <w:sz w:val="20"/>
                <w:szCs w:val="20"/>
              </w:rPr>
              <w:t>15</w:t>
            </w:r>
          </w:p>
        </w:tc>
      </w:tr>
      <w:tr w:rsidR="00D21F7E" w:rsidRPr="007E3DA0" w14:paraId="778E057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63B3681F" w14:textId="77777777" w:rsidR="00D21F7E" w:rsidRPr="007E3DA0" w:rsidRDefault="00D21F7E">
            <w:pPr>
              <w:spacing w:after="160"/>
              <w:rPr>
                <w:sz w:val="20"/>
                <w:szCs w:val="20"/>
              </w:rPr>
            </w:pPr>
            <w:r w:rsidRPr="007E3DA0">
              <w:rPr>
                <w:color w:val="000000"/>
                <w:sz w:val="20"/>
                <w:szCs w:val="20"/>
              </w:rPr>
              <w:t>Data Collection, Reporting, Invoicing, and ROI Readiness</w:t>
            </w:r>
          </w:p>
        </w:tc>
        <w:tc>
          <w:tcPr>
            <w:tcW w:w="0" w:type="auto"/>
            <w:shd w:val="clear" w:color="auto" w:fill="C1E4F5"/>
            <w:hideMark/>
          </w:tcPr>
          <w:p w14:paraId="74AE673E" w14:textId="77777777" w:rsidR="00D21F7E" w:rsidRPr="007E3DA0" w:rsidRDefault="00D21F7E">
            <w:pPr>
              <w:spacing w:after="160"/>
              <w:cnfStyle w:val="000000100000" w:firstRow="0" w:lastRow="0" w:firstColumn="0" w:lastColumn="0" w:oddVBand="0" w:evenVBand="0" w:oddHBand="1" w:evenHBand="0" w:firstRowFirstColumn="0" w:firstRowLastColumn="0" w:lastRowFirstColumn="0" w:lastRowLastColumn="0"/>
              <w:rPr>
                <w:sz w:val="20"/>
                <w:szCs w:val="20"/>
              </w:rPr>
            </w:pPr>
            <w:r w:rsidRPr="007E3DA0">
              <w:rPr>
                <w:color w:val="000000"/>
                <w:sz w:val="20"/>
                <w:szCs w:val="20"/>
              </w:rPr>
              <w:t>Respondent demonstrates capacity to use required data systems, coordinate with data vendors, track CHW activities and outcomes, document referrals and care transitions, submit timely invoices and supporting documentation, participate in reporting processes, and support return-on-investment metrics for Appalachia Ohio.</w:t>
            </w:r>
          </w:p>
        </w:tc>
        <w:tc>
          <w:tcPr>
            <w:tcW w:w="0" w:type="auto"/>
            <w:shd w:val="clear" w:color="auto" w:fill="C1E4F5"/>
            <w:hideMark/>
          </w:tcPr>
          <w:p w14:paraId="61BBAAA2" w14:textId="77777777" w:rsidR="00D21F7E" w:rsidRPr="007E3DA0" w:rsidRDefault="00D21F7E">
            <w:pPr>
              <w:spacing w:after="160"/>
              <w:cnfStyle w:val="000000100000" w:firstRow="0" w:lastRow="0" w:firstColumn="0" w:lastColumn="0" w:oddVBand="0" w:evenVBand="0" w:oddHBand="1" w:evenHBand="0" w:firstRowFirstColumn="0" w:firstRowLastColumn="0" w:lastRowFirstColumn="0" w:lastRowLastColumn="0"/>
              <w:rPr>
                <w:sz w:val="20"/>
                <w:szCs w:val="20"/>
              </w:rPr>
            </w:pPr>
            <w:r w:rsidRPr="007E3DA0">
              <w:rPr>
                <w:color w:val="000000"/>
                <w:sz w:val="20"/>
                <w:szCs w:val="20"/>
              </w:rPr>
              <w:t>15</w:t>
            </w:r>
          </w:p>
        </w:tc>
      </w:tr>
      <w:tr w:rsidR="00D21F7E" w:rsidRPr="007E3DA0" w14:paraId="7812C758"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E7435F8" w14:textId="77777777" w:rsidR="00D21F7E" w:rsidRPr="007E3DA0" w:rsidRDefault="00D21F7E">
            <w:pPr>
              <w:spacing w:after="160"/>
              <w:rPr>
                <w:sz w:val="20"/>
                <w:szCs w:val="20"/>
              </w:rPr>
            </w:pPr>
            <w:r w:rsidRPr="007E3DA0">
              <w:rPr>
                <w:sz w:val="20"/>
                <w:szCs w:val="20"/>
              </w:rPr>
              <w:t>Compliance, Risk, Privacy, and Documentation Readiness</w:t>
            </w:r>
          </w:p>
        </w:tc>
        <w:tc>
          <w:tcPr>
            <w:tcW w:w="0" w:type="auto"/>
            <w:hideMark/>
          </w:tcPr>
          <w:p w14:paraId="6B472443" w14:textId="77777777" w:rsidR="00D21F7E" w:rsidRPr="007E3DA0" w:rsidRDefault="00D21F7E">
            <w:pPr>
              <w:spacing w:after="160"/>
              <w:cnfStyle w:val="000000000000" w:firstRow="0" w:lastRow="0" w:firstColumn="0" w:lastColumn="0" w:oddVBand="0" w:evenVBand="0" w:oddHBand="0" w:evenHBand="0" w:firstRowFirstColumn="0" w:firstRowLastColumn="0" w:lastRowFirstColumn="0" w:lastRowLastColumn="0"/>
              <w:rPr>
                <w:sz w:val="20"/>
                <w:szCs w:val="20"/>
              </w:rPr>
            </w:pPr>
            <w:r w:rsidRPr="007E3DA0">
              <w:rPr>
                <w:sz w:val="20"/>
                <w:szCs w:val="20"/>
              </w:rPr>
              <w:t>Proposal includes complete compliance attestations and required attachments; demonstrates understanding of applicable 2 CFR Part 200 contractor procurement expectations, federal flow-down terms, allowable cost principles, conflict of interest disclosure, insurance/licensure requirements, record retention, monitoring, corrective action, confidentiality, HIPAA or data-sharing obligations if applicable, and capacity to execute required agreements.</w:t>
            </w:r>
          </w:p>
        </w:tc>
        <w:tc>
          <w:tcPr>
            <w:tcW w:w="0" w:type="auto"/>
            <w:hideMark/>
          </w:tcPr>
          <w:p w14:paraId="23470EE2" w14:textId="77777777" w:rsidR="00D21F7E" w:rsidRPr="007E3DA0" w:rsidRDefault="00D21F7E">
            <w:pPr>
              <w:spacing w:after="160"/>
              <w:cnfStyle w:val="000000000000" w:firstRow="0" w:lastRow="0" w:firstColumn="0" w:lastColumn="0" w:oddVBand="0" w:evenVBand="0" w:oddHBand="0" w:evenHBand="0" w:firstRowFirstColumn="0" w:firstRowLastColumn="0" w:lastRowFirstColumn="0" w:lastRowLastColumn="0"/>
              <w:rPr>
                <w:sz w:val="20"/>
                <w:szCs w:val="20"/>
              </w:rPr>
            </w:pPr>
            <w:r w:rsidRPr="007E3DA0">
              <w:rPr>
                <w:sz w:val="20"/>
                <w:szCs w:val="20"/>
              </w:rPr>
              <w:t>10</w:t>
            </w:r>
          </w:p>
        </w:tc>
      </w:tr>
      <w:tr w:rsidR="00D21F7E" w:rsidRPr="007E3DA0" w14:paraId="1C6D32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0376739B" w14:textId="77777777" w:rsidR="00D21F7E" w:rsidRPr="007E3DA0" w:rsidRDefault="00D21F7E">
            <w:pPr>
              <w:spacing w:after="160"/>
              <w:rPr>
                <w:sz w:val="20"/>
                <w:szCs w:val="20"/>
              </w:rPr>
            </w:pPr>
            <w:r w:rsidRPr="007E3DA0">
              <w:rPr>
                <w:color w:val="000000"/>
                <w:sz w:val="20"/>
                <w:szCs w:val="20"/>
              </w:rPr>
              <w:lastRenderedPageBreak/>
              <w:t>Budget Narrative, Cost Reasonableness, and Payment Readiness</w:t>
            </w:r>
          </w:p>
        </w:tc>
        <w:tc>
          <w:tcPr>
            <w:tcW w:w="0" w:type="auto"/>
            <w:shd w:val="clear" w:color="auto" w:fill="C1E4F5"/>
            <w:hideMark/>
          </w:tcPr>
          <w:p w14:paraId="723DC5DE" w14:textId="77777777" w:rsidR="00D21F7E" w:rsidRPr="007E3DA0" w:rsidRDefault="00D21F7E">
            <w:pPr>
              <w:spacing w:after="160"/>
              <w:cnfStyle w:val="000000100000" w:firstRow="0" w:lastRow="0" w:firstColumn="0" w:lastColumn="0" w:oddVBand="0" w:evenVBand="0" w:oddHBand="1" w:evenHBand="0" w:firstRowFirstColumn="0" w:firstRowLastColumn="0" w:lastRowFirstColumn="0" w:lastRowLastColumn="0"/>
              <w:rPr>
                <w:sz w:val="20"/>
                <w:szCs w:val="20"/>
              </w:rPr>
            </w:pPr>
            <w:r w:rsidRPr="007E3DA0">
              <w:rPr>
                <w:color w:val="000000"/>
                <w:sz w:val="20"/>
                <w:szCs w:val="20"/>
              </w:rPr>
              <w:t>Budget narrative clearly explains proposed use of the start-up stipend or other approved payment; costs appear reasonable, necessary, allocable, allowable, and adequately documented; proposed uses directly support CHW staffing, onboarding, training, supervision, technology, supplies, outreach, transportation, data, or other approved project start-up needs; and respondent demonstrates invoicing and financial documentation capacity.</w:t>
            </w:r>
          </w:p>
        </w:tc>
        <w:tc>
          <w:tcPr>
            <w:tcW w:w="0" w:type="auto"/>
            <w:shd w:val="clear" w:color="auto" w:fill="C1E4F5"/>
            <w:hideMark/>
          </w:tcPr>
          <w:p w14:paraId="46DCB734" w14:textId="77777777" w:rsidR="00D21F7E" w:rsidRPr="007E3DA0" w:rsidRDefault="00D21F7E">
            <w:pPr>
              <w:spacing w:after="160"/>
              <w:cnfStyle w:val="000000100000" w:firstRow="0" w:lastRow="0" w:firstColumn="0" w:lastColumn="0" w:oddVBand="0" w:evenVBand="0" w:oddHBand="1" w:evenHBand="0" w:firstRowFirstColumn="0" w:firstRowLastColumn="0" w:lastRowFirstColumn="0" w:lastRowLastColumn="0"/>
              <w:rPr>
                <w:sz w:val="20"/>
                <w:szCs w:val="20"/>
              </w:rPr>
            </w:pPr>
            <w:r w:rsidRPr="007E3DA0">
              <w:rPr>
                <w:color w:val="000000"/>
                <w:sz w:val="20"/>
                <w:szCs w:val="20"/>
              </w:rPr>
              <w:t>5</w:t>
            </w:r>
          </w:p>
        </w:tc>
      </w:tr>
      <w:tr w:rsidR="00D21F7E" w:rsidRPr="007E3DA0" w14:paraId="3AE6D1D4"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2446F980" w14:textId="77777777" w:rsidR="00D21F7E" w:rsidRPr="007E3DA0" w:rsidRDefault="00D21F7E">
            <w:pPr>
              <w:spacing w:after="160"/>
              <w:rPr>
                <w:sz w:val="20"/>
                <w:szCs w:val="20"/>
              </w:rPr>
            </w:pPr>
            <w:r w:rsidRPr="007E3DA0">
              <w:rPr>
                <w:sz w:val="20"/>
                <w:szCs w:val="20"/>
              </w:rPr>
              <w:t>Partnership Value, Sustainability, and Dissemination Contribution</w:t>
            </w:r>
          </w:p>
        </w:tc>
        <w:tc>
          <w:tcPr>
            <w:tcW w:w="0" w:type="auto"/>
            <w:hideMark/>
          </w:tcPr>
          <w:p w14:paraId="51DE69B5" w14:textId="77777777" w:rsidR="00D21F7E" w:rsidRPr="007E3DA0" w:rsidRDefault="00D21F7E">
            <w:pPr>
              <w:spacing w:after="160"/>
              <w:cnfStyle w:val="000000000000" w:firstRow="0" w:lastRow="0" w:firstColumn="0" w:lastColumn="0" w:oddVBand="0" w:evenVBand="0" w:oddHBand="0" w:evenHBand="0" w:firstRowFirstColumn="0" w:firstRowLastColumn="0" w:lastRowFirstColumn="0" w:lastRowLastColumn="0"/>
              <w:rPr>
                <w:sz w:val="20"/>
                <w:szCs w:val="20"/>
              </w:rPr>
            </w:pPr>
            <w:r w:rsidRPr="007E3DA0">
              <w:rPr>
                <w:sz w:val="20"/>
                <w:szCs w:val="20"/>
              </w:rPr>
              <w:t>Respondent demonstrates meaningful contribution to multisector collaboration, network development, dissemination, sustainability planning, knowledge sharing, and long-term integration of CHW and care coordination capacity beyond the initial start-up period.</w:t>
            </w:r>
          </w:p>
        </w:tc>
        <w:tc>
          <w:tcPr>
            <w:tcW w:w="0" w:type="auto"/>
            <w:hideMark/>
          </w:tcPr>
          <w:p w14:paraId="5C8A2629" w14:textId="77777777" w:rsidR="00D21F7E" w:rsidRPr="007E3DA0" w:rsidRDefault="00D21F7E">
            <w:pPr>
              <w:spacing w:after="160"/>
              <w:cnfStyle w:val="000000000000" w:firstRow="0" w:lastRow="0" w:firstColumn="0" w:lastColumn="0" w:oddVBand="0" w:evenVBand="0" w:oddHBand="0" w:evenHBand="0" w:firstRowFirstColumn="0" w:firstRowLastColumn="0" w:lastRowFirstColumn="0" w:lastRowLastColumn="0"/>
              <w:rPr>
                <w:sz w:val="20"/>
                <w:szCs w:val="20"/>
              </w:rPr>
            </w:pPr>
            <w:r w:rsidRPr="007E3DA0">
              <w:rPr>
                <w:sz w:val="20"/>
                <w:szCs w:val="20"/>
              </w:rPr>
              <w:t>5</w:t>
            </w:r>
          </w:p>
        </w:tc>
      </w:tr>
      <w:tr w:rsidR="00D21F7E" w:rsidRPr="007E3DA0" w14:paraId="6B5A4D4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C1E4F5"/>
            <w:hideMark/>
          </w:tcPr>
          <w:p w14:paraId="440C912D" w14:textId="77777777" w:rsidR="00D21F7E" w:rsidRPr="007E3DA0" w:rsidRDefault="00D21F7E">
            <w:pPr>
              <w:spacing w:after="160"/>
              <w:rPr>
                <w:sz w:val="20"/>
                <w:szCs w:val="20"/>
              </w:rPr>
            </w:pPr>
            <w:r w:rsidRPr="007E3DA0">
              <w:rPr>
                <w:color w:val="000000"/>
                <w:sz w:val="20"/>
                <w:szCs w:val="20"/>
              </w:rPr>
              <w:t>Total</w:t>
            </w:r>
          </w:p>
        </w:tc>
        <w:tc>
          <w:tcPr>
            <w:tcW w:w="0" w:type="auto"/>
            <w:shd w:val="clear" w:color="auto" w:fill="C1E4F5"/>
            <w:hideMark/>
          </w:tcPr>
          <w:p w14:paraId="312A390D" w14:textId="77777777" w:rsidR="00D21F7E" w:rsidRPr="007E3DA0" w:rsidRDefault="00D21F7E">
            <w:pPr>
              <w:spacing w:after="160"/>
              <w:cnfStyle w:val="000000100000" w:firstRow="0" w:lastRow="0" w:firstColumn="0" w:lastColumn="0" w:oddVBand="0" w:evenVBand="0" w:oddHBand="1" w:evenHBand="0" w:firstRowFirstColumn="0" w:firstRowLastColumn="0" w:lastRowFirstColumn="0" w:lastRowLastColumn="0"/>
              <w:rPr>
                <w:sz w:val="20"/>
                <w:szCs w:val="20"/>
              </w:rPr>
            </w:pPr>
            <w:r w:rsidRPr="007E3DA0">
              <w:rPr>
                <w:b/>
                <w:bCs/>
                <w:color w:val="000000"/>
                <w:sz w:val="20"/>
                <w:szCs w:val="20"/>
              </w:rPr>
              <w:t>Maximum Possible Score</w:t>
            </w:r>
          </w:p>
        </w:tc>
        <w:tc>
          <w:tcPr>
            <w:tcW w:w="0" w:type="auto"/>
            <w:shd w:val="clear" w:color="auto" w:fill="C1E4F5"/>
            <w:hideMark/>
          </w:tcPr>
          <w:p w14:paraId="3BDB6910" w14:textId="77777777" w:rsidR="00D21F7E" w:rsidRPr="007E3DA0" w:rsidRDefault="00D21F7E">
            <w:pPr>
              <w:spacing w:after="160"/>
              <w:cnfStyle w:val="000000100000" w:firstRow="0" w:lastRow="0" w:firstColumn="0" w:lastColumn="0" w:oddVBand="0" w:evenVBand="0" w:oddHBand="1" w:evenHBand="0" w:firstRowFirstColumn="0" w:firstRowLastColumn="0" w:lastRowFirstColumn="0" w:lastRowLastColumn="0"/>
              <w:rPr>
                <w:sz w:val="20"/>
                <w:szCs w:val="20"/>
              </w:rPr>
            </w:pPr>
            <w:r w:rsidRPr="007E3DA0">
              <w:rPr>
                <w:b/>
                <w:bCs/>
                <w:color w:val="000000"/>
                <w:sz w:val="20"/>
                <w:szCs w:val="20"/>
              </w:rPr>
              <w:t>100</w:t>
            </w:r>
          </w:p>
        </w:tc>
      </w:tr>
    </w:tbl>
    <w:p w14:paraId="337397E8" w14:textId="77777777" w:rsidR="00D21F7E" w:rsidRPr="007E3DA0" w:rsidRDefault="00D21F7E">
      <w:r w:rsidRPr="007E3DA0">
        <w:rPr>
          <w:b/>
          <w:bCs/>
        </w:rPr>
        <w:t>Suggested Scoring Scale:</w:t>
      </w:r>
    </w:p>
    <w:p w14:paraId="0FF5DD17" w14:textId="77777777" w:rsidR="00D21F7E" w:rsidRPr="007E3DA0" w:rsidRDefault="00D21F7E" w:rsidP="00D21F7E">
      <w:pPr>
        <w:pStyle w:val="ListParagraph"/>
        <w:numPr>
          <w:ilvl w:val="0"/>
          <w:numId w:val="37"/>
        </w:numPr>
      </w:pPr>
      <w:r w:rsidRPr="007E3DA0">
        <w:rPr>
          <w:b/>
          <w:bCs/>
        </w:rPr>
        <w:t>Excellent:</w:t>
      </w:r>
      <w:r w:rsidRPr="007E3DA0">
        <w:t xml:space="preserve"> Response is complete, specific, feasible, well-supported, and strongly aligned with project requirements.</w:t>
      </w:r>
    </w:p>
    <w:p w14:paraId="662F7CEA" w14:textId="77777777" w:rsidR="00D21F7E" w:rsidRPr="007E3DA0" w:rsidRDefault="00D21F7E" w:rsidP="00D21F7E">
      <w:pPr>
        <w:pStyle w:val="ListParagraph"/>
        <w:numPr>
          <w:ilvl w:val="0"/>
          <w:numId w:val="37"/>
        </w:numPr>
      </w:pPr>
      <w:r w:rsidRPr="007E3DA0">
        <w:rPr>
          <w:b/>
          <w:bCs/>
        </w:rPr>
        <w:t>Good:</w:t>
      </w:r>
      <w:r w:rsidRPr="007E3DA0">
        <w:t xml:space="preserve"> Response is generally complete and aligned, with minor gaps or areas needing clarification.</w:t>
      </w:r>
    </w:p>
    <w:p w14:paraId="46D81ABD" w14:textId="77777777" w:rsidR="00D21F7E" w:rsidRPr="007E3DA0" w:rsidRDefault="00D21F7E" w:rsidP="00D21F7E">
      <w:pPr>
        <w:pStyle w:val="ListParagraph"/>
        <w:numPr>
          <w:ilvl w:val="0"/>
          <w:numId w:val="37"/>
        </w:numPr>
      </w:pPr>
      <w:r w:rsidRPr="007E3DA0">
        <w:rPr>
          <w:b/>
          <w:bCs/>
        </w:rPr>
        <w:t>Fair:</w:t>
      </w:r>
      <w:r w:rsidRPr="007E3DA0">
        <w:t xml:space="preserve"> Response partially addresses the criterion but lacks detail, feasibility, documentation, or clear alignment.</w:t>
      </w:r>
    </w:p>
    <w:p w14:paraId="6B86968E" w14:textId="77777777" w:rsidR="00D21F7E" w:rsidRPr="007E3DA0" w:rsidRDefault="00D21F7E" w:rsidP="00D21F7E">
      <w:pPr>
        <w:pStyle w:val="ListParagraph"/>
        <w:numPr>
          <w:ilvl w:val="0"/>
          <w:numId w:val="37"/>
        </w:numPr>
      </w:pPr>
      <w:r w:rsidRPr="007E3DA0">
        <w:rPr>
          <w:b/>
          <w:bCs/>
        </w:rPr>
        <w:t>Poor or Non-Responsive:</w:t>
      </w:r>
      <w:r w:rsidRPr="007E3DA0">
        <w:t xml:space="preserve"> Response does not adequately address the criterion, is unclear, or raises unresolved feasibility or compliance concerns.</w:t>
      </w:r>
    </w:p>
    <w:p w14:paraId="1481552D" w14:textId="77777777" w:rsidR="00D21F7E" w:rsidRPr="007E3DA0" w:rsidRDefault="00D21F7E">
      <w:r w:rsidRPr="007E3DA0">
        <w:rPr>
          <w:b/>
          <w:bCs/>
        </w:rPr>
        <w:t>Minimum Review Considerations:</w:t>
      </w:r>
      <w:r w:rsidRPr="007E3DA0">
        <w:t xml:space="preserve"> A proposal may be considered non-responsive or may require clarification if it is late, unsigned, materially incomplete, missing required attachments, inconsistent with contractor procurement requirements, includes unallowable costs, fails to disclose conflicts of interest, or does not demonstrate capacity to meet core deliverables.</w:t>
      </w:r>
    </w:p>
    <w:p w14:paraId="6A7341E5" w14:textId="77777777" w:rsidR="00C73A8F" w:rsidRPr="007E3DA0" w:rsidRDefault="00E45985" w:rsidP="00E26D85">
      <w:pPr>
        <w:pStyle w:val="Heading1"/>
        <w:spacing w:line="240" w:lineRule="auto"/>
        <w:contextualSpacing/>
        <w:rPr>
          <w:rFonts w:asciiTheme="minorHAnsi" w:hAnsiTheme="minorHAnsi" w:cstheme="minorBidi"/>
          <w:color w:val="auto"/>
          <w:sz w:val="28"/>
          <w:szCs w:val="28"/>
          <w:u w:val="single"/>
        </w:rPr>
      </w:pPr>
      <w:r w:rsidRPr="007E3DA0">
        <w:rPr>
          <w:rFonts w:asciiTheme="minorHAnsi" w:hAnsiTheme="minorHAnsi" w:cstheme="minorBidi"/>
          <w:color w:val="auto"/>
          <w:sz w:val="28"/>
          <w:szCs w:val="28"/>
          <w:u w:val="single"/>
        </w:rPr>
        <w:t>11. Certifications and Authorized Signature</w:t>
      </w:r>
    </w:p>
    <w:p w14:paraId="044FFC98" w14:textId="77777777" w:rsidR="00C73A8F" w:rsidRPr="007E3DA0" w:rsidRDefault="006A508F" w:rsidP="00E26D85">
      <w:pPr>
        <w:spacing w:line="240" w:lineRule="auto"/>
        <w:contextualSpacing/>
      </w:pPr>
      <w:r w:rsidRPr="007E3DA0">
        <w:t xml:space="preserve">By signing below, the respondent certifies that the information submitted is true and complete to the best of its knowledge; that costs proposed are allowable, reasonable, necessary, and allocable; that the organization will comply with applicable federal, state, local, </w:t>
      </w:r>
      <w:r w:rsidR="00E0601E" w:rsidRPr="007E3DA0">
        <w:t>program, and contractor procurement</w:t>
      </w:r>
      <w:r w:rsidRPr="007E3DA0">
        <w:t xml:space="preserve"> requirements; </w:t>
      </w:r>
      <w:r w:rsidR="00E0601E" w:rsidRPr="007E3DA0">
        <w:t xml:space="preserve">that the organization understands any resulting agreement is expected to be a procurement contract for subcontractor services and not a subaward; </w:t>
      </w:r>
      <w:r w:rsidRPr="007E3DA0">
        <w:t>and that the organization has disclosed any actual, potential, or perceived conflict of interest.</w:t>
      </w:r>
    </w:p>
    <w:tbl>
      <w:tblPr>
        <w:tblStyle w:val="GridTable4-Accent1"/>
        <w:tblW w:w="5000" w:type="pct"/>
        <w:tblLook w:val="04A0" w:firstRow="1" w:lastRow="0" w:firstColumn="1" w:lastColumn="0" w:noHBand="0" w:noVBand="1"/>
      </w:tblPr>
      <w:tblGrid>
        <w:gridCol w:w="7465"/>
        <w:gridCol w:w="1885"/>
      </w:tblGrid>
      <w:tr w:rsidR="00C73A8F" w:rsidRPr="007E3DA0" w14:paraId="3D365AF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9E33C4" w14:textId="77777777" w:rsidR="00C73A8F" w:rsidRPr="007E3DA0" w:rsidRDefault="00C73A8F" w:rsidP="00E26D85">
            <w:pPr>
              <w:spacing w:after="160" w:line="240" w:lineRule="auto"/>
              <w:contextualSpacing/>
            </w:pPr>
            <w:r w:rsidRPr="007E3DA0">
              <w:t>Authorized Representative Name</w:t>
            </w:r>
          </w:p>
        </w:tc>
        <w:tc>
          <w:tcPr>
            <w:tcW w:w="0" w:type="auto"/>
            <w:hideMark/>
          </w:tcPr>
          <w:p w14:paraId="1834D0AE" w14:textId="77777777" w:rsidR="00C73A8F" w:rsidRPr="007E3DA0" w:rsidRDefault="00C73A8F"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pPr>
            <w:r w:rsidRPr="007E3DA0">
              <w:t>[Enter]</w:t>
            </w:r>
          </w:p>
        </w:tc>
      </w:tr>
      <w:tr w:rsidR="00C73A8F" w:rsidRPr="007E3DA0" w14:paraId="6B04489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4C483C" w14:textId="77777777" w:rsidR="00C73A8F" w:rsidRPr="007E3DA0" w:rsidRDefault="00C73A8F" w:rsidP="00E26D85">
            <w:pPr>
              <w:spacing w:after="160" w:line="240" w:lineRule="auto"/>
              <w:contextualSpacing/>
            </w:pPr>
            <w:r w:rsidRPr="007E3DA0">
              <w:lastRenderedPageBreak/>
              <w:t>Title</w:t>
            </w:r>
          </w:p>
        </w:tc>
        <w:tc>
          <w:tcPr>
            <w:tcW w:w="0" w:type="auto"/>
            <w:hideMark/>
          </w:tcPr>
          <w:p w14:paraId="2E7C20D5"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r>
      <w:tr w:rsidR="00C73A8F" w:rsidRPr="007E3DA0" w14:paraId="7D9F483C"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E61D86C" w14:textId="77777777" w:rsidR="00C73A8F" w:rsidRPr="007E3DA0" w:rsidRDefault="00C73A8F" w:rsidP="00E26D85">
            <w:pPr>
              <w:spacing w:after="160" w:line="240" w:lineRule="auto"/>
              <w:contextualSpacing/>
            </w:pPr>
            <w:r w:rsidRPr="007E3DA0">
              <w:t>Signature</w:t>
            </w:r>
          </w:p>
        </w:tc>
        <w:tc>
          <w:tcPr>
            <w:tcW w:w="0" w:type="auto"/>
            <w:hideMark/>
          </w:tcPr>
          <w:p w14:paraId="2AB85B9C" w14:textId="77777777" w:rsidR="00C73A8F" w:rsidRPr="007E3DA0" w:rsidRDefault="00C73A8F"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pPr>
            <w:r w:rsidRPr="007E3DA0">
              <w:t>[Enter]</w:t>
            </w:r>
          </w:p>
        </w:tc>
      </w:tr>
      <w:tr w:rsidR="00C73A8F" w:rsidRPr="007E3DA0" w14:paraId="3EA28F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A31A75" w14:textId="77777777" w:rsidR="00C73A8F" w:rsidRPr="007E3DA0" w:rsidRDefault="00C73A8F" w:rsidP="00E26D85">
            <w:pPr>
              <w:spacing w:after="160" w:line="240" w:lineRule="auto"/>
              <w:contextualSpacing/>
            </w:pPr>
            <w:r w:rsidRPr="007E3DA0">
              <w:t>Date</w:t>
            </w:r>
          </w:p>
        </w:tc>
        <w:tc>
          <w:tcPr>
            <w:tcW w:w="0" w:type="auto"/>
            <w:hideMark/>
          </w:tcPr>
          <w:p w14:paraId="263AF3AA" w14:textId="77777777" w:rsidR="00C73A8F" w:rsidRPr="007E3DA0" w:rsidRDefault="00C73A8F"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pPr>
            <w:r w:rsidRPr="007E3DA0">
              <w:t>[Enter]</w:t>
            </w:r>
          </w:p>
        </w:tc>
      </w:tr>
    </w:tbl>
    <w:p w14:paraId="12DF0D07" w14:textId="77777777" w:rsidR="00E26D85" w:rsidRPr="007E3DA0" w:rsidRDefault="00E26D85" w:rsidP="00E26D85">
      <w:pPr>
        <w:pStyle w:val="Heading1"/>
        <w:spacing w:line="240" w:lineRule="auto"/>
        <w:contextualSpacing/>
        <w:rPr>
          <w:rFonts w:asciiTheme="minorHAnsi" w:hAnsiTheme="minorHAnsi" w:cstheme="minorBidi"/>
          <w:i/>
          <w:iCs/>
          <w:color w:val="auto"/>
          <w:sz w:val="16"/>
          <w:szCs w:val="16"/>
        </w:rPr>
      </w:pPr>
      <w:r w:rsidRPr="007E3DA0">
        <w:rPr>
          <w:rFonts w:asciiTheme="minorHAnsi" w:hAnsiTheme="minorHAnsi" w:cstheme="minorBidi"/>
          <w:i/>
          <w:iCs/>
          <w:color w:val="auto"/>
          <w:sz w:val="16"/>
          <w:szCs w:val="16"/>
        </w:rPr>
        <w:t>Issuing Organization Use Only</w:t>
      </w:r>
    </w:p>
    <w:tbl>
      <w:tblPr>
        <w:tblStyle w:val="GridTable4-Accent1"/>
        <w:tblW w:w="5000" w:type="pct"/>
        <w:shd w:val="clear" w:color="auto" w:fill="D1D1D1" w:themeFill="background2" w:themeFillShade="E6"/>
        <w:tblLook w:val="04A0" w:firstRow="1" w:lastRow="0" w:firstColumn="1" w:lastColumn="0" w:noHBand="0" w:noVBand="1"/>
      </w:tblPr>
      <w:tblGrid>
        <w:gridCol w:w="3804"/>
        <w:gridCol w:w="5546"/>
      </w:tblGrid>
      <w:tr w:rsidR="00E26D85" w:rsidRPr="007E3DA0" w14:paraId="313E5EAF" w14:textId="77777777" w:rsidTr="00CB68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747474" w:themeFill="background2" w:themeFillShade="80"/>
            <w:hideMark/>
          </w:tcPr>
          <w:p w14:paraId="120386CF" w14:textId="77777777" w:rsidR="00E26D85" w:rsidRPr="007E3DA0" w:rsidRDefault="00E26D85" w:rsidP="00E26D85">
            <w:pPr>
              <w:spacing w:after="160" w:line="240" w:lineRule="auto"/>
              <w:contextualSpacing/>
              <w:rPr>
                <w:i/>
                <w:iCs/>
                <w:sz w:val="16"/>
                <w:szCs w:val="16"/>
                <w:highlight w:val="darkGray"/>
              </w:rPr>
            </w:pPr>
            <w:r w:rsidRPr="007E3DA0">
              <w:rPr>
                <w:i/>
                <w:iCs/>
                <w:sz w:val="16"/>
                <w:szCs w:val="16"/>
              </w:rPr>
              <w:t>Reviewer Name:</w:t>
            </w:r>
          </w:p>
        </w:tc>
        <w:tc>
          <w:tcPr>
            <w:tcW w:w="0" w:type="auto"/>
            <w:shd w:val="clear" w:color="auto" w:fill="747474" w:themeFill="background2" w:themeFillShade="80"/>
            <w:hideMark/>
          </w:tcPr>
          <w:p w14:paraId="2C576EB2" w14:textId="77777777" w:rsidR="00E26D85" w:rsidRPr="007E3DA0" w:rsidRDefault="00E26D85" w:rsidP="00E26D85">
            <w:pPr>
              <w:spacing w:after="160" w:line="240" w:lineRule="auto"/>
              <w:contextualSpacing/>
              <w:cnfStyle w:val="100000000000" w:firstRow="1" w:lastRow="0" w:firstColumn="0" w:lastColumn="0" w:oddVBand="0" w:evenVBand="0" w:oddHBand="0" w:evenHBand="0" w:firstRowFirstColumn="0" w:firstRowLastColumn="0" w:lastRowFirstColumn="0" w:lastRowLastColumn="0"/>
              <w:rPr>
                <w:i/>
                <w:iCs/>
                <w:sz w:val="16"/>
                <w:szCs w:val="16"/>
              </w:rPr>
            </w:pPr>
          </w:p>
        </w:tc>
      </w:tr>
      <w:tr w:rsidR="00E26D85" w:rsidRPr="007E3DA0" w14:paraId="2758C16C" w14:textId="77777777" w:rsidTr="00CB68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40C32602" w14:textId="77777777" w:rsidR="00E26D85" w:rsidRPr="007E3DA0" w:rsidRDefault="00E26D85" w:rsidP="00E26D85">
            <w:pPr>
              <w:spacing w:after="160" w:line="240" w:lineRule="auto"/>
              <w:contextualSpacing/>
              <w:rPr>
                <w:i/>
                <w:iCs/>
                <w:sz w:val="16"/>
                <w:szCs w:val="16"/>
              </w:rPr>
            </w:pPr>
            <w:r w:rsidRPr="007E3DA0">
              <w:rPr>
                <w:i/>
                <w:iCs/>
                <w:sz w:val="16"/>
                <w:szCs w:val="16"/>
              </w:rPr>
              <w:t>Determination</w:t>
            </w:r>
          </w:p>
        </w:tc>
        <w:tc>
          <w:tcPr>
            <w:tcW w:w="0" w:type="auto"/>
            <w:shd w:val="clear" w:color="auto" w:fill="D1D1D1" w:themeFill="background2" w:themeFillShade="E6"/>
            <w:hideMark/>
          </w:tcPr>
          <w:p w14:paraId="1995EAAD" w14:textId="77777777" w:rsidR="00E26D85" w:rsidRPr="007E3DA0" w:rsidRDefault="00E26D85" w:rsidP="00E26D85">
            <w:pPr>
              <w:spacing w:line="240" w:lineRule="auto"/>
              <w:contextualSpacing/>
              <w:cnfStyle w:val="000000100000" w:firstRow="0" w:lastRow="0" w:firstColumn="0" w:lastColumn="0" w:oddVBand="0" w:evenVBand="0" w:oddHBand="1" w:evenHBand="0" w:firstRowFirstColumn="0" w:firstRowLastColumn="0" w:lastRowFirstColumn="0" w:lastRowLastColumn="0"/>
              <w:rPr>
                <w:i/>
                <w:iCs/>
                <w:sz w:val="16"/>
                <w:szCs w:val="16"/>
              </w:rPr>
            </w:pPr>
            <w:r w:rsidRPr="007E3DA0">
              <w:rPr>
                <w:i/>
                <w:iCs/>
                <w:sz w:val="16"/>
                <w:szCs w:val="16"/>
              </w:rPr>
              <w:t>[Contractor Procurement / Subcontractor Agreement]</w:t>
            </w:r>
          </w:p>
        </w:tc>
      </w:tr>
      <w:tr w:rsidR="00E26D85" w:rsidRPr="007E3DA0" w14:paraId="60D8435E" w14:textId="77777777" w:rsidTr="00CB684F">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13010628" w14:textId="77777777" w:rsidR="00E26D85" w:rsidRPr="007E3DA0" w:rsidRDefault="00E26D85" w:rsidP="00E26D85">
            <w:pPr>
              <w:spacing w:after="160" w:line="240" w:lineRule="auto"/>
              <w:contextualSpacing/>
              <w:rPr>
                <w:i/>
                <w:iCs/>
                <w:sz w:val="16"/>
                <w:szCs w:val="16"/>
              </w:rPr>
            </w:pPr>
            <w:r w:rsidRPr="007E3DA0">
              <w:rPr>
                <w:i/>
                <w:iCs/>
                <w:sz w:val="16"/>
                <w:szCs w:val="16"/>
              </w:rPr>
              <w:t>Total Score</w:t>
            </w:r>
          </w:p>
        </w:tc>
        <w:tc>
          <w:tcPr>
            <w:tcW w:w="0" w:type="auto"/>
            <w:shd w:val="clear" w:color="auto" w:fill="D1D1D1" w:themeFill="background2" w:themeFillShade="E6"/>
            <w:hideMark/>
          </w:tcPr>
          <w:p w14:paraId="2955EFAB" w14:textId="77777777" w:rsidR="00E26D85" w:rsidRPr="007E3DA0" w:rsidRDefault="00E26D85"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rPr>
                <w:i/>
                <w:iCs/>
                <w:sz w:val="16"/>
                <w:szCs w:val="16"/>
              </w:rPr>
            </w:pPr>
            <w:r w:rsidRPr="007E3DA0">
              <w:rPr>
                <w:i/>
                <w:iCs/>
                <w:sz w:val="16"/>
                <w:szCs w:val="16"/>
              </w:rPr>
              <w:t>[Enter]</w:t>
            </w:r>
          </w:p>
        </w:tc>
      </w:tr>
      <w:tr w:rsidR="00E26D85" w:rsidRPr="007E3DA0" w14:paraId="0720D274" w14:textId="77777777" w:rsidTr="00CB68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639D5B97" w14:textId="77777777" w:rsidR="00E26D85" w:rsidRPr="007E3DA0" w:rsidRDefault="00E26D85" w:rsidP="00E26D85">
            <w:pPr>
              <w:spacing w:after="160" w:line="240" w:lineRule="auto"/>
              <w:contextualSpacing/>
              <w:rPr>
                <w:i/>
                <w:iCs/>
                <w:sz w:val="16"/>
                <w:szCs w:val="16"/>
              </w:rPr>
            </w:pPr>
            <w:r w:rsidRPr="007E3DA0">
              <w:rPr>
                <w:i/>
                <w:iCs/>
                <w:sz w:val="16"/>
                <w:szCs w:val="16"/>
              </w:rPr>
              <w:t>Funding Recommendation</w:t>
            </w:r>
          </w:p>
        </w:tc>
        <w:tc>
          <w:tcPr>
            <w:tcW w:w="0" w:type="auto"/>
            <w:shd w:val="clear" w:color="auto" w:fill="D1D1D1" w:themeFill="background2" w:themeFillShade="E6"/>
            <w:hideMark/>
          </w:tcPr>
          <w:p w14:paraId="26CFA605" w14:textId="77777777" w:rsidR="00E26D85" w:rsidRPr="007E3DA0" w:rsidRDefault="00E26D85" w:rsidP="00E26D85">
            <w:pPr>
              <w:spacing w:after="160" w:line="240" w:lineRule="auto"/>
              <w:contextualSpacing/>
              <w:cnfStyle w:val="000000100000" w:firstRow="0" w:lastRow="0" w:firstColumn="0" w:lastColumn="0" w:oddVBand="0" w:evenVBand="0" w:oddHBand="1" w:evenHBand="0" w:firstRowFirstColumn="0" w:firstRowLastColumn="0" w:lastRowFirstColumn="0" w:lastRowLastColumn="0"/>
              <w:rPr>
                <w:i/>
                <w:iCs/>
                <w:sz w:val="16"/>
                <w:szCs w:val="16"/>
              </w:rPr>
            </w:pPr>
            <w:r w:rsidRPr="007E3DA0">
              <w:rPr>
                <w:i/>
                <w:iCs/>
                <w:sz w:val="16"/>
                <w:szCs w:val="16"/>
              </w:rPr>
              <w:t>[Fund / Do Not Fund / Fund with Conditions]</w:t>
            </w:r>
          </w:p>
        </w:tc>
      </w:tr>
      <w:tr w:rsidR="00E26D85" w:rsidRPr="007E3DA0" w14:paraId="58E8587F" w14:textId="77777777" w:rsidTr="00CB684F">
        <w:tc>
          <w:tcPr>
            <w:cnfStyle w:val="001000000000" w:firstRow="0" w:lastRow="0" w:firstColumn="1" w:lastColumn="0" w:oddVBand="0" w:evenVBand="0" w:oddHBand="0" w:evenHBand="0" w:firstRowFirstColumn="0" w:firstRowLastColumn="0" w:lastRowFirstColumn="0" w:lastRowLastColumn="0"/>
            <w:tcW w:w="0" w:type="auto"/>
            <w:shd w:val="clear" w:color="auto" w:fill="D1D1D1" w:themeFill="background2" w:themeFillShade="E6"/>
            <w:hideMark/>
          </w:tcPr>
          <w:p w14:paraId="11366E4E" w14:textId="77777777" w:rsidR="00E26D85" w:rsidRPr="007E3DA0" w:rsidRDefault="00E26D85" w:rsidP="00E26D85">
            <w:pPr>
              <w:spacing w:after="160" w:line="240" w:lineRule="auto"/>
              <w:contextualSpacing/>
              <w:rPr>
                <w:i/>
                <w:iCs/>
                <w:sz w:val="16"/>
                <w:szCs w:val="16"/>
              </w:rPr>
            </w:pPr>
            <w:r w:rsidRPr="007E3DA0">
              <w:rPr>
                <w:i/>
                <w:iCs/>
                <w:sz w:val="16"/>
                <w:szCs w:val="16"/>
              </w:rPr>
              <w:t>Conditions or Follow-Up Required</w:t>
            </w:r>
          </w:p>
        </w:tc>
        <w:tc>
          <w:tcPr>
            <w:tcW w:w="0" w:type="auto"/>
            <w:shd w:val="clear" w:color="auto" w:fill="D1D1D1" w:themeFill="background2" w:themeFillShade="E6"/>
            <w:hideMark/>
          </w:tcPr>
          <w:p w14:paraId="703268B8" w14:textId="77777777" w:rsidR="00E26D85" w:rsidRPr="007E3DA0" w:rsidRDefault="00E26D85" w:rsidP="00E26D85">
            <w:pPr>
              <w:spacing w:after="160" w:line="240" w:lineRule="auto"/>
              <w:contextualSpacing/>
              <w:cnfStyle w:val="000000000000" w:firstRow="0" w:lastRow="0" w:firstColumn="0" w:lastColumn="0" w:oddVBand="0" w:evenVBand="0" w:oddHBand="0" w:evenHBand="0" w:firstRowFirstColumn="0" w:firstRowLastColumn="0" w:lastRowFirstColumn="0" w:lastRowLastColumn="0"/>
              <w:rPr>
                <w:i/>
                <w:iCs/>
                <w:sz w:val="16"/>
                <w:szCs w:val="16"/>
              </w:rPr>
            </w:pPr>
            <w:r w:rsidRPr="007E3DA0">
              <w:rPr>
                <w:i/>
                <w:iCs/>
                <w:sz w:val="16"/>
                <w:szCs w:val="16"/>
              </w:rPr>
              <w:t>[Enter]</w:t>
            </w:r>
          </w:p>
        </w:tc>
      </w:tr>
    </w:tbl>
    <w:p w14:paraId="2C2FD425" w14:textId="77777777" w:rsidR="00DE47D5" w:rsidRPr="007E3DA0" w:rsidRDefault="00DE47D5" w:rsidP="0056665F">
      <w:pPr>
        <w:pStyle w:val="Heading1"/>
        <w:rPr>
          <w:rFonts w:asciiTheme="minorHAnsi" w:hAnsiTheme="minorHAnsi" w:cstheme="minorBidi"/>
        </w:rPr>
      </w:pPr>
    </w:p>
    <w:p w14:paraId="1A49CDB3" w14:textId="77777777" w:rsidR="009370EE" w:rsidRPr="007E3DA0" w:rsidRDefault="009370EE" w:rsidP="009370EE"/>
    <w:sectPr w:rsidR="009370EE" w:rsidRPr="007E3DA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CD225" w14:textId="77777777" w:rsidR="00A90726" w:rsidRDefault="00A90726" w:rsidP="002A65E0">
      <w:pPr>
        <w:spacing w:after="0" w:line="240" w:lineRule="auto"/>
      </w:pPr>
      <w:r>
        <w:separator/>
      </w:r>
    </w:p>
  </w:endnote>
  <w:endnote w:type="continuationSeparator" w:id="0">
    <w:p w14:paraId="73D111B0" w14:textId="77777777" w:rsidR="00A90726" w:rsidRDefault="00A90726" w:rsidP="002A6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BFE9" w14:textId="77777777" w:rsidR="00E26D85" w:rsidRDefault="00E26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557241"/>
      <w:docPartObj>
        <w:docPartGallery w:val="Page Numbers (Bottom of Page)"/>
        <w:docPartUnique/>
      </w:docPartObj>
    </w:sdtPr>
    <w:sdtEndPr>
      <w:rPr>
        <w:noProof/>
      </w:rPr>
    </w:sdtEndPr>
    <w:sdtContent>
      <w:p w14:paraId="147A3186" w14:textId="0C304F5E" w:rsidR="002A65E0" w:rsidRDefault="002A65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6F049D" w14:textId="77777777" w:rsidR="002A65E0" w:rsidRDefault="002A65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1F663" w14:textId="77777777" w:rsidR="00E26D85" w:rsidRDefault="00E26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6142C" w14:textId="77777777" w:rsidR="00A90726" w:rsidRDefault="00A90726" w:rsidP="002A65E0">
      <w:pPr>
        <w:spacing w:after="0" w:line="240" w:lineRule="auto"/>
      </w:pPr>
      <w:r>
        <w:separator/>
      </w:r>
    </w:p>
  </w:footnote>
  <w:footnote w:type="continuationSeparator" w:id="0">
    <w:p w14:paraId="2670506C" w14:textId="77777777" w:rsidR="00A90726" w:rsidRDefault="00A90726" w:rsidP="002A6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8CB93" w14:textId="77777777" w:rsidR="00E26D85" w:rsidRDefault="00E26D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29B9A" w14:textId="77777777" w:rsidR="00E26D85" w:rsidRDefault="00E26D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9BE4A" w14:textId="77777777" w:rsidR="00E26D85" w:rsidRDefault="00E26D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50F11"/>
    <w:multiLevelType w:val="multilevel"/>
    <w:tmpl w:val="84A0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2795B"/>
    <w:multiLevelType w:val="multilevel"/>
    <w:tmpl w:val="DF86C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A616E"/>
    <w:multiLevelType w:val="multilevel"/>
    <w:tmpl w:val="069A8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DC09DB"/>
    <w:multiLevelType w:val="multilevel"/>
    <w:tmpl w:val="9C96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8B0C4C"/>
    <w:multiLevelType w:val="multilevel"/>
    <w:tmpl w:val="CF96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A15D92"/>
    <w:multiLevelType w:val="multilevel"/>
    <w:tmpl w:val="F3F0F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C51290"/>
    <w:multiLevelType w:val="multilevel"/>
    <w:tmpl w:val="B39E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C12578"/>
    <w:multiLevelType w:val="hybridMultilevel"/>
    <w:tmpl w:val="2C725BEE"/>
    <w:lvl w:ilvl="0" w:tplc="0B7E4D40">
      <w:start w:val="1"/>
      <w:numFmt w:val="bullet"/>
      <w:lvlText w:val=""/>
      <w:lvlJc w:val="left"/>
      <w:pPr>
        <w:ind w:left="1080" w:hanging="360"/>
      </w:pPr>
      <w:rPr>
        <w:rFonts w:ascii="Symbol" w:hAnsi="Symbol"/>
      </w:rPr>
    </w:lvl>
    <w:lvl w:ilvl="1" w:tplc="DFC4141A">
      <w:start w:val="1"/>
      <w:numFmt w:val="bullet"/>
      <w:lvlText w:val=""/>
      <w:lvlJc w:val="left"/>
      <w:pPr>
        <w:ind w:left="1080" w:hanging="360"/>
      </w:pPr>
      <w:rPr>
        <w:rFonts w:ascii="Symbol" w:hAnsi="Symbol"/>
      </w:rPr>
    </w:lvl>
    <w:lvl w:ilvl="2" w:tplc="75CEF51A">
      <w:start w:val="1"/>
      <w:numFmt w:val="bullet"/>
      <w:lvlText w:val=""/>
      <w:lvlJc w:val="left"/>
      <w:pPr>
        <w:ind w:left="1080" w:hanging="360"/>
      </w:pPr>
      <w:rPr>
        <w:rFonts w:ascii="Symbol" w:hAnsi="Symbol"/>
      </w:rPr>
    </w:lvl>
    <w:lvl w:ilvl="3" w:tplc="AB56A5CA">
      <w:start w:val="1"/>
      <w:numFmt w:val="bullet"/>
      <w:lvlText w:val=""/>
      <w:lvlJc w:val="left"/>
      <w:pPr>
        <w:ind w:left="1080" w:hanging="360"/>
      </w:pPr>
      <w:rPr>
        <w:rFonts w:ascii="Symbol" w:hAnsi="Symbol"/>
      </w:rPr>
    </w:lvl>
    <w:lvl w:ilvl="4" w:tplc="E9E21EBC">
      <w:start w:val="1"/>
      <w:numFmt w:val="bullet"/>
      <w:lvlText w:val=""/>
      <w:lvlJc w:val="left"/>
      <w:pPr>
        <w:ind w:left="1080" w:hanging="360"/>
      </w:pPr>
      <w:rPr>
        <w:rFonts w:ascii="Symbol" w:hAnsi="Symbol"/>
      </w:rPr>
    </w:lvl>
    <w:lvl w:ilvl="5" w:tplc="9558B4DE">
      <w:start w:val="1"/>
      <w:numFmt w:val="bullet"/>
      <w:lvlText w:val=""/>
      <w:lvlJc w:val="left"/>
      <w:pPr>
        <w:ind w:left="1080" w:hanging="360"/>
      </w:pPr>
      <w:rPr>
        <w:rFonts w:ascii="Symbol" w:hAnsi="Symbol"/>
      </w:rPr>
    </w:lvl>
    <w:lvl w:ilvl="6" w:tplc="522E39B4">
      <w:start w:val="1"/>
      <w:numFmt w:val="bullet"/>
      <w:lvlText w:val=""/>
      <w:lvlJc w:val="left"/>
      <w:pPr>
        <w:ind w:left="1080" w:hanging="360"/>
      </w:pPr>
      <w:rPr>
        <w:rFonts w:ascii="Symbol" w:hAnsi="Symbol"/>
      </w:rPr>
    </w:lvl>
    <w:lvl w:ilvl="7" w:tplc="3A984018">
      <w:start w:val="1"/>
      <w:numFmt w:val="bullet"/>
      <w:lvlText w:val=""/>
      <w:lvlJc w:val="left"/>
      <w:pPr>
        <w:ind w:left="1080" w:hanging="360"/>
      </w:pPr>
      <w:rPr>
        <w:rFonts w:ascii="Symbol" w:hAnsi="Symbol"/>
      </w:rPr>
    </w:lvl>
    <w:lvl w:ilvl="8" w:tplc="6100ACAA">
      <w:start w:val="1"/>
      <w:numFmt w:val="bullet"/>
      <w:lvlText w:val=""/>
      <w:lvlJc w:val="left"/>
      <w:pPr>
        <w:ind w:left="1080" w:hanging="360"/>
      </w:pPr>
      <w:rPr>
        <w:rFonts w:ascii="Symbol" w:hAnsi="Symbol"/>
      </w:rPr>
    </w:lvl>
  </w:abstractNum>
  <w:abstractNum w:abstractNumId="8" w15:restartNumberingAfterBreak="0">
    <w:nsid w:val="30515878"/>
    <w:multiLevelType w:val="multilevel"/>
    <w:tmpl w:val="6974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DF4B3B"/>
    <w:multiLevelType w:val="multilevel"/>
    <w:tmpl w:val="91D8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9F578A"/>
    <w:multiLevelType w:val="multilevel"/>
    <w:tmpl w:val="40742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2D598E"/>
    <w:multiLevelType w:val="multilevel"/>
    <w:tmpl w:val="B9A0E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D51C43"/>
    <w:multiLevelType w:val="multilevel"/>
    <w:tmpl w:val="F6163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B06F99"/>
    <w:multiLevelType w:val="multilevel"/>
    <w:tmpl w:val="1674AC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505BC"/>
    <w:multiLevelType w:val="multilevel"/>
    <w:tmpl w:val="5CE2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D86E9B"/>
    <w:multiLevelType w:val="multilevel"/>
    <w:tmpl w:val="FDBA4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FD85638"/>
    <w:multiLevelType w:val="multilevel"/>
    <w:tmpl w:val="F034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0759ED"/>
    <w:multiLevelType w:val="multilevel"/>
    <w:tmpl w:val="558C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6E31AE"/>
    <w:multiLevelType w:val="multilevel"/>
    <w:tmpl w:val="3B268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412A51"/>
    <w:multiLevelType w:val="multilevel"/>
    <w:tmpl w:val="4760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716F6B"/>
    <w:multiLevelType w:val="multilevel"/>
    <w:tmpl w:val="66C4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8D3BA3"/>
    <w:multiLevelType w:val="multilevel"/>
    <w:tmpl w:val="5E601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155731"/>
    <w:multiLevelType w:val="multilevel"/>
    <w:tmpl w:val="6CCE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32473DC"/>
    <w:multiLevelType w:val="multilevel"/>
    <w:tmpl w:val="FF7C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FB4094"/>
    <w:multiLevelType w:val="multilevel"/>
    <w:tmpl w:val="8270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2108113">
    <w:abstractNumId w:val="13"/>
  </w:num>
  <w:num w:numId="2" w16cid:durableId="1153177679">
    <w:abstractNumId w:val="13"/>
    <w:lvlOverride w:ilvl="1">
      <w:lvl w:ilvl="1">
        <w:numFmt w:val="bullet"/>
        <w:lvlText w:val=""/>
        <w:lvlJc w:val="left"/>
        <w:pPr>
          <w:tabs>
            <w:tab w:val="num" w:pos="1440"/>
          </w:tabs>
          <w:ind w:left="1440" w:hanging="360"/>
        </w:pPr>
        <w:rPr>
          <w:rFonts w:ascii="Symbol" w:hAnsi="Symbol" w:hint="default"/>
          <w:sz w:val="20"/>
        </w:rPr>
      </w:lvl>
    </w:lvlOverride>
  </w:num>
  <w:num w:numId="3" w16cid:durableId="1117329334">
    <w:abstractNumId w:val="13"/>
    <w:lvlOverride w:ilvl="1">
      <w:lvl w:ilvl="1">
        <w:numFmt w:val="bullet"/>
        <w:lvlText w:val=""/>
        <w:lvlJc w:val="left"/>
        <w:pPr>
          <w:tabs>
            <w:tab w:val="num" w:pos="1440"/>
          </w:tabs>
          <w:ind w:left="1440" w:hanging="360"/>
        </w:pPr>
        <w:rPr>
          <w:rFonts w:ascii="Symbol" w:hAnsi="Symbol" w:hint="default"/>
          <w:sz w:val="20"/>
        </w:rPr>
      </w:lvl>
    </w:lvlOverride>
  </w:num>
  <w:num w:numId="4" w16cid:durableId="1771464552">
    <w:abstractNumId w:val="13"/>
    <w:lvlOverride w:ilvl="1">
      <w:lvl w:ilvl="1">
        <w:numFmt w:val="bullet"/>
        <w:lvlText w:val=""/>
        <w:lvlJc w:val="left"/>
        <w:pPr>
          <w:tabs>
            <w:tab w:val="num" w:pos="1440"/>
          </w:tabs>
          <w:ind w:left="1440" w:hanging="360"/>
        </w:pPr>
        <w:rPr>
          <w:rFonts w:ascii="Symbol" w:hAnsi="Symbol" w:hint="default"/>
          <w:sz w:val="20"/>
        </w:rPr>
      </w:lvl>
    </w:lvlOverride>
  </w:num>
  <w:num w:numId="5" w16cid:durableId="1466895586">
    <w:abstractNumId w:val="13"/>
    <w:lvlOverride w:ilvl="1">
      <w:lvl w:ilvl="1">
        <w:numFmt w:val="bullet"/>
        <w:lvlText w:val=""/>
        <w:lvlJc w:val="left"/>
        <w:pPr>
          <w:tabs>
            <w:tab w:val="num" w:pos="1440"/>
          </w:tabs>
          <w:ind w:left="1440" w:hanging="360"/>
        </w:pPr>
        <w:rPr>
          <w:rFonts w:ascii="Symbol" w:hAnsi="Symbol" w:hint="default"/>
          <w:sz w:val="20"/>
        </w:rPr>
      </w:lvl>
    </w:lvlOverride>
  </w:num>
  <w:num w:numId="6" w16cid:durableId="582880685">
    <w:abstractNumId w:val="13"/>
    <w:lvlOverride w:ilvl="1">
      <w:lvl w:ilvl="1">
        <w:numFmt w:val="bullet"/>
        <w:lvlText w:val=""/>
        <w:lvlJc w:val="left"/>
        <w:pPr>
          <w:tabs>
            <w:tab w:val="num" w:pos="1440"/>
          </w:tabs>
          <w:ind w:left="1440" w:hanging="360"/>
        </w:pPr>
        <w:rPr>
          <w:rFonts w:ascii="Symbol" w:hAnsi="Symbol" w:hint="default"/>
          <w:sz w:val="20"/>
        </w:rPr>
      </w:lvl>
    </w:lvlOverride>
  </w:num>
  <w:num w:numId="7" w16cid:durableId="1655254077">
    <w:abstractNumId w:val="13"/>
    <w:lvlOverride w:ilvl="1">
      <w:lvl w:ilvl="1">
        <w:numFmt w:val="bullet"/>
        <w:lvlText w:val=""/>
        <w:lvlJc w:val="left"/>
        <w:pPr>
          <w:tabs>
            <w:tab w:val="num" w:pos="1440"/>
          </w:tabs>
          <w:ind w:left="1440" w:hanging="360"/>
        </w:pPr>
        <w:rPr>
          <w:rFonts w:ascii="Symbol" w:hAnsi="Symbol" w:hint="default"/>
          <w:sz w:val="20"/>
        </w:rPr>
      </w:lvl>
    </w:lvlOverride>
  </w:num>
  <w:num w:numId="8" w16cid:durableId="1395858233">
    <w:abstractNumId w:val="13"/>
    <w:lvlOverride w:ilvl="1">
      <w:lvl w:ilvl="1">
        <w:numFmt w:val="bullet"/>
        <w:lvlText w:val=""/>
        <w:lvlJc w:val="left"/>
        <w:pPr>
          <w:tabs>
            <w:tab w:val="num" w:pos="1440"/>
          </w:tabs>
          <w:ind w:left="1440" w:hanging="360"/>
        </w:pPr>
        <w:rPr>
          <w:rFonts w:ascii="Symbol" w:hAnsi="Symbol" w:hint="default"/>
          <w:sz w:val="20"/>
        </w:rPr>
      </w:lvl>
    </w:lvlOverride>
  </w:num>
  <w:num w:numId="9" w16cid:durableId="1513685973">
    <w:abstractNumId w:val="13"/>
    <w:lvlOverride w:ilvl="1">
      <w:lvl w:ilvl="1">
        <w:numFmt w:val="bullet"/>
        <w:lvlText w:val=""/>
        <w:lvlJc w:val="left"/>
        <w:pPr>
          <w:tabs>
            <w:tab w:val="num" w:pos="1440"/>
          </w:tabs>
          <w:ind w:left="1440" w:hanging="360"/>
        </w:pPr>
        <w:rPr>
          <w:rFonts w:ascii="Symbol" w:hAnsi="Symbol" w:hint="default"/>
          <w:sz w:val="20"/>
        </w:rPr>
      </w:lvl>
    </w:lvlOverride>
  </w:num>
  <w:num w:numId="10" w16cid:durableId="1798912898">
    <w:abstractNumId w:val="13"/>
    <w:lvlOverride w:ilvl="1">
      <w:lvl w:ilvl="1">
        <w:numFmt w:val="bullet"/>
        <w:lvlText w:val=""/>
        <w:lvlJc w:val="left"/>
        <w:pPr>
          <w:tabs>
            <w:tab w:val="num" w:pos="1440"/>
          </w:tabs>
          <w:ind w:left="1440" w:hanging="360"/>
        </w:pPr>
        <w:rPr>
          <w:rFonts w:ascii="Symbol" w:hAnsi="Symbol" w:hint="default"/>
          <w:sz w:val="20"/>
        </w:rPr>
      </w:lvl>
    </w:lvlOverride>
  </w:num>
  <w:num w:numId="11" w16cid:durableId="1907450738">
    <w:abstractNumId w:val="13"/>
    <w:lvlOverride w:ilvl="1">
      <w:lvl w:ilvl="1">
        <w:numFmt w:val="bullet"/>
        <w:lvlText w:val=""/>
        <w:lvlJc w:val="left"/>
        <w:pPr>
          <w:tabs>
            <w:tab w:val="num" w:pos="1440"/>
          </w:tabs>
          <w:ind w:left="1440" w:hanging="360"/>
        </w:pPr>
        <w:rPr>
          <w:rFonts w:ascii="Symbol" w:hAnsi="Symbol" w:hint="default"/>
          <w:sz w:val="20"/>
        </w:rPr>
      </w:lvl>
    </w:lvlOverride>
  </w:num>
  <w:num w:numId="12" w16cid:durableId="454369119">
    <w:abstractNumId w:val="13"/>
    <w:lvlOverride w:ilvl="1">
      <w:lvl w:ilvl="1">
        <w:numFmt w:val="bullet"/>
        <w:lvlText w:val=""/>
        <w:lvlJc w:val="left"/>
        <w:pPr>
          <w:tabs>
            <w:tab w:val="num" w:pos="1440"/>
          </w:tabs>
          <w:ind w:left="1440" w:hanging="360"/>
        </w:pPr>
        <w:rPr>
          <w:rFonts w:ascii="Symbol" w:hAnsi="Symbol" w:hint="default"/>
          <w:sz w:val="20"/>
        </w:rPr>
      </w:lvl>
    </w:lvlOverride>
  </w:num>
  <w:num w:numId="13" w16cid:durableId="534119217">
    <w:abstractNumId w:val="13"/>
    <w:lvlOverride w:ilvl="1">
      <w:lvl w:ilvl="1">
        <w:numFmt w:val="bullet"/>
        <w:lvlText w:val=""/>
        <w:lvlJc w:val="left"/>
        <w:pPr>
          <w:tabs>
            <w:tab w:val="num" w:pos="1440"/>
          </w:tabs>
          <w:ind w:left="1440" w:hanging="360"/>
        </w:pPr>
        <w:rPr>
          <w:rFonts w:ascii="Symbol" w:hAnsi="Symbol" w:hint="default"/>
          <w:sz w:val="20"/>
        </w:rPr>
      </w:lvl>
    </w:lvlOverride>
  </w:num>
  <w:num w:numId="14" w16cid:durableId="1032924467">
    <w:abstractNumId w:val="13"/>
    <w:lvlOverride w:ilvl="1">
      <w:lvl w:ilvl="1">
        <w:numFmt w:val="bullet"/>
        <w:lvlText w:val=""/>
        <w:lvlJc w:val="left"/>
        <w:pPr>
          <w:tabs>
            <w:tab w:val="num" w:pos="1440"/>
          </w:tabs>
          <w:ind w:left="1440" w:hanging="360"/>
        </w:pPr>
        <w:rPr>
          <w:rFonts w:ascii="Symbol" w:hAnsi="Symbol" w:hint="default"/>
          <w:sz w:val="20"/>
        </w:rPr>
      </w:lvl>
    </w:lvlOverride>
  </w:num>
  <w:num w:numId="15" w16cid:durableId="1547907489">
    <w:abstractNumId w:val="1"/>
  </w:num>
  <w:num w:numId="16" w16cid:durableId="233440214">
    <w:abstractNumId w:val="9"/>
  </w:num>
  <w:num w:numId="17" w16cid:durableId="615603424">
    <w:abstractNumId w:val="20"/>
  </w:num>
  <w:num w:numId="18" w16cid:durableId="1231235328">
    <w:abstractNumId w:val="14"/>
  </w:num>
  <w:num w:numId="19" w16cid:durableId="2032949832">
    <w:abstractNumId w:val="6"/>
  </w:num>
  <w:num w:numId="20" w16cid:durableId="1078484497">
    <w:abstractNumId w:val="16"/>
  </w:num>
  <w:num w:numId="21" w16cid:durableId="1456871869">
    <w:abstractNumId w:val="0"/>
  </w:num>
  <w:num w:numId="22" w16cid:durableId="1794638885">
    <w:abstractNumId w:val="2"/>
  </w:num>
  <w:num w:numId="23" w16cid:durableId="1584949643">
    <w:abstractNumId w:val="18"/>
  </w:num>
  <w:num w:numId="24" w16cid:durableId="1868522315">
    <w:abstractNumId w:val="19"/>
  </w:num>
  <w:num w:numId="25" w16cid:durableId="1183200023">
    <w:abstractNumId w:val="5"/>
  </w:num>
  <w:num w:numId="26" w16cid:durableId="1574701646">
    <w:abstractNumId w:val="4"/>
  </w:num>
  <w:num w:numId="27" w16cid:durableId="178475862">
    <w:abstractNumId w:val="23"/>
  </w:num>
  <w:num w:numId="28" w16cid:durableId="1803647137">
    <w:abstractNumId w:val="21"/>
  </w:num>
  <w:num w:numId="29" w16cid:durableId="47339961">
    <w:abstractNumId w:val="17"/>
  </w:num>
  <w:num w:numId="30" w16cid:durableId="399791786">
    <w:abstractNumId w:val="24"/>
  </w:num>
  <w:num w:numId="31" w16cid:durableId="1058550688">
    <w:abstractNumId w:val="7"/>
  </w:num>
  <w:num w:numId="32" w16cid:durableId="1221139236">
    <w:abstractNumId w:val="8"/>
  </w:num>
  <w:num w:numId="33" w16cid:durableId="1295329172">
    <w:abstractNumId w:val="15"/>
  </w:num>
  <w:num w:numId="34" w16cid:durableId="1695577079">
    <w:abstractNumId w:val="22"/>
  </w:num>
  <w:num w:numId="35" w16cid:durableId="256334349">
    <w:abstractNumId w:val="10"/>
  </w:num>
  <w:num w:numId="36" w16cid:durableId="494028710">
    <w:abstractNumId w:val="12"/>
  </w:num>
  <w:num w:numId="37" w16cid:durableId="330840873">
    <w:abstractNumId w:val="11"/>
  </w:num>
  <w:num w:numId="38" w16cid:durableId="297028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3CC"/>
    <w:rsid w:val="00001D91"/>
    <w:rsid w:val="00002FF7"/>
    <w:rsid w:val="00010722"/>
    <w:rsid w:val="00016807"/>
    <w:rsid w:val="000418B5"/>
    <w:rsid w:val="0004302D"/>
    <w:rsid w:val="00094553"/>
    <w:rsid w:val="000A3C09"/>
    <w:rsid w:val="000B3EE2"/>
    <w:rsid w:val="000F74D5"/>
    <w:rsid w:val="001046AC"/>
    <w:rsid w:val="00105B86"/>
    <w:rsid w:val="00123BE7"/>
    <w:rsid w:val="001312DA"/>
    <w:rsid w:val="001432F0"/>
    <w:rsid w:val="001651FA"/>
    <w:rsid w:val="001857E5"/>
    <w:rsid w:val="001C03C4"/>
    <w:rsid w:val="00207D40"/>
    <w:rsid w:val="002364BD"/>
    <w:rsid w:val="00276D7D"/>
    <w:rsid w:val="00292AF5"/>
    <w:rsid w:val="002A1470"/>
    <w:rsid w:val="002A65E0"/>
    <w:rsid w:val="002C2149"/>
    <w:rsid w:val="002C75AD"/>
    <w:rsid w:val="00344C93"/>
    <w:rsid w:val="00353BA9"/>
    <w:rsid w:val="003632C7"/>
    <w:rsid w:val="003B01BC"/>
    <w:rsid w:val="003C661F"/>
    <w:rsid w:val="003F29E8"/>
    <w:rsid w:val="00401C37"/>
    <w:rsid w:val="004214B1"/>
    <w:rsid w:val="00437AC8"/>
    <w:rsid w:val="004452E8"/>
    <w:rsid w:val="00450ED0"/>
    <w:rsid w:val="004E08FD"/>
    <w:rsid w:val="004E444E"/>
    <w:rsid w:val="004F4422"/>
    <w:rsid w:val="00541275"/>
    <w:rsid w:val="00541344"/>
    <w:rsid w:val="0056665F"/>
    <w:rsid w:val="00573A94"/>
    <w:rsid w:val="005C076B"/>
    <w:rsid w:val="0061289A"/>
    <w:rsid w:val="00613760"/>
    <w:rsid w:val="006546B1"/>
    <w:rsid w:val="00663C70"/>
    <w:rsid w:val="006866E7"/>
    <w:rsid w:val="006A508F"/>
    <w:rsid w:val="006C12ED"/>
    <w:rsid w:val="006D0932"/>
    <w:rsid w:val="00720AB1"/>
    <w:rsid w:val="007C5199"/>
    <w:rsid w:val="007D2A08"/>
    <w:rsid w:val="007D7013"/>
    <w:rsid w:val="007E3DA0"/>
    <w:rsid w:val="007E6DB5"/>
    <w:rsid w:val="008033CC"/>
    <w:rsid w:val="00822595"/>
    <w:rsid w:val="008508AD"/>
    <w:rsid w:val="00856A87"/>
    <w:rsid w:val="0085791C"/>
    <w:rsid w:val="0086412B"/>
    <w:rsid w:val="00885460"/>
    <w:rsid w:val="008B03DC"/>
    <w:rsid w:val="008B18A9"/>
    <w:rsid w:val="008D5D9B"/>
    <w:rsid w:val="0091127A"/>
    <w:rsid w:val="009370EE"/>
    <w:rsid w:val="0094684B"/>
    <w:rsid w:val="00975DE3"/>
    <w:rsid w:val="00996259"/>
    <w:rsid w:val="009B7176"/>
    <w:rsid w:val="00A23D61"/>
    <w:rsid w:val="00A31D0E"/>
    <w:rsid w:val="00A47D17"/>
    <w:rsid w:val="00A532CB"/>
    <w:rsid w:val="00A55CF3"/>
    <w:rsid w:val="00A90726"/>
    <w:rsid w:val="00AD03DD"/>
    <w:rsid w:val="00AD2687"/>
    <w:rsid w:val="00AF430C"/>
    <w:rsid w:val="00AF47C2"/>
    <w:rsid w:val="00B05B1F"/>
    <w:rsid w:val="00B733FB"/>
    <w:rsid w:val="00BB190A"/>
    <w:rsid w:val="00BB44FF"/>
    <w:rsid w:val="00BE3338"/>
    <w:rsid w:val="00C21FB4"/>
    <w:rsid w:val="00C341D8"/>
    <w:rsid w:val="00C40811"/>
    <w:rsid w:val="00C477F2"/>
    <w:rsid w:val="00C73A8F"/>
    <w:rsid w:val="00C74B1F"/>
    <w:rsid w:val="00C80D3A"/>
    <w:rsid w:val="00C8670F"/>
    <w:rsid w:val="00D068C6"/>
    <w:rsid w:val="00D15AD2"/>
    <w:rsid w:val="00D21F7E"/>
    <w:rsid w:val="00D420B9"/>
    <w:rsid w:val="00D63D03"/>
    <w:rsid w:val="00D67BD3"/>
    <w:rsid w:val="00D74568"/>
    <w:rsid w:val="00D80DFD"/>
    <w:rsid w:val="00DA3074"/>
    <w:rsid w:val="00DA5B41"/>
    <w:rsid w:val="00DB6DAB"/>
    <w:rsid w:val="00DD4AAE"/>
    <w:rsid w:val="00DE47D5"/>
    <w:rsid w:val="00E05CAD"/>
    <w:rsid w:val="00E0601E"/>
    <w:rsid w:val="00E233C6"/>
    <w:rsid w:val="00E26D85"/>
    <w:rsid w:val="00E35219"/>
    <w:rsid w:val="00E40024"/>
    <w:rsid w:val="00E448E0"/>
    <w:rsid w:val="00E45985"/>
    <w:rsid w:val="00E52106"/>
    <w:rsid w:val="00E71DC2"/>
    <w:rsid w:val="00EA544D"/>
    <w:rsid w:val="00EB320B"/>
    <w:rsid w:val="00EC5924"/>
    <w:rsid w:val="00ED0F55"/>
    <w:rsid w:val="00EE74CE"/>
    <w:rsid w:val="00F325E4"/>
    <w:rsid w:val="00F37FB9"/>
    <w:rsid w:val="00F44542"/>
    <w:rsid w:val="00F72504"/>
    <w:rsid w:val="00F81321"/>
    <w:rsid w:val="00FA07D7"/>
    <w:rsid w:val="00FC5EDA"/>
    <w:rsid w:val="00FE1394"/>
    <w:rsid w:val="00FE3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CA93F"/>
  <w15:chartTrackingRefBased/>
  <w15:docId w15:val="{29D26E3E-C9A8-477D-AD3A-65DDD2681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3CC"/>
    <w:pPr>
      <w:spacing w:line="278" w:lineRule="auto"/>
    </w:pPr>
  </w:style>
  <w:style w:type="paragraph" w:styleId="Heading1">
    <w:name w:val="heading 1"/>
    <w:basedOn w:val="Normal"/>
    <w:next w:val="Normal"/>
    <w:link w:val="Heading1Char"/>
    <w:uiPriority w:val="9"/>
    <w:qFormat/>
    <w:rsid w:val="008033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33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33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33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3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3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3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3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3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3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33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33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3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3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3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3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3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3CC"/>
    <w:rPr>
      <w:rFonts w:eastAsiaTheme="majorEastAsia" w:cstheme="majorBidi"/>
      <w:color w:val="272727" w:themeColor="text1" w:themeTint="D8"/>
    </w:rPr>
  </w:style>
  <w:style w:type="paragraph" w:styleId="Title">
    <w:name w:val="Title"/>
    <w:basedOn w:val="Normal"/>
    <w:next w:val="Normal"/>
    <w:link w:val="TitleChar"/>
    <w:uiPriority w:val="10"/>
    <w:qFormat/>
    <w:rsid w:val="008033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3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3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3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3CC"/>
    <w:pPr>
      <w:spacing w:before="160"/>
      <w:jc w:val="center"/>
    </w:pPr>
    <w:rPr>
      <w:i/>
      <w:iCs/>
      <w:color w:val="404040" w:themeColor="text1" w:themeTint="BF"/>
    </w:rPr>
  </w:style>
  <w:style w:type="character" w:customStyle="1" w:styleId="QuoteChar">
    <w:name w:val="Quote Char"/>
    <w:basedOn w:val="DefaultParagraphFont"/>
    <w:link w:val="Quote"/>
    <w:uiPriority w:val="29"/>
    <w:rsid w:val="008033CC"/>
    <w:rPr>
      <w:i/>
      <w:iCs/>
      <w:color w:val="404040" w:themeColor="text1" w:themeTint="BF"/>
    </w:rPr>
  </w:style>
  <w:style w:type="paragraph" w:styleId="ListParagraph">
    <w:name w:val="List Paragraph"/>
    <w:basedOn w:val="Normal"/>
    <w:uiPriority w:val="34"/>
    <w:qFormat/>
    <w:rsid w:val="008033CC"/>
    <w:pPr>
      <w:ind w:left="720"/>
      <w:contextualSpacing/>
    </w:pPr>
  </w:style>
  <w:style w:type="character" w:styleId="IntenseEmphasis">
    <w:name w:val="Intense Emphasis"/>
    <w:basedOn w:val="DefaultParagraphFont"/>
    <w:uiPriority w:val="21"/>
    <w:qFormat/>
    <w:rsid w:val="008033CC"/>
    <w:rPr>
      <w:i/>
      <w:iCs/>
      <w:color w:val="0F4761" w:themeColor="accent1" w:themeShade="BF"/>
    </w:rPr>
  </w:style>
  <w:style w:type="paragraph" w:styleId="IntenseQuote">
    <w:name w:val="Intense Quote"/>
    <w:basedOn w:val="Normal"/>
    <w:next w:val="Normal"/>
    <w:link w:val="IntenseQuoteChar"/>
    <w:uiPriority w:val="30"/>
    <w:qFormat/>
    <w:rsid w:val="008033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3CC"/>
    <w:rPr>
      <w:i/>
      <w:iCs/>
      <w:color w:val="0F4761" w:themeColor="accent1" w:themeShade="BF"/>
    </w:rPr>
  </w:style>
  <w:style w:type="character" w:styleId="IntenseReference">
    <w:name w:val="Intense Reference"/>
    <w:basedOn w:val="DefaultParagraphFont"/>
    <w:uiPriority w:val="32"/>
    <w:qFormat/>
    <w:rsid w:val="008033CC"/>
    <w:rPr>
      <w:b/>
      <w:bCs/>
      <w:smallCaps/>
      <w:color w:val="0F4761" w:themeColor="accent1" w:themeShade="BF"/>
      <w:spacing w:val="5"/>
    </w:rPr>
  </w:style>
  <w:style w:type="character" w:styleId="BookTitle">
    <w:name w:val="Book Title"/>
    <w:basedOn w:val="DefaultParagraphFont"/>
    <w:uiPriority w:val="33"/>
    <w:qFormat/>
    <w:rsid w:val="008033CC"/>
    <w:rPr>
      <w:b/>
      <w:bCs/>
      <w:i/>
      <w:iCs/>
      <w:spacing w:val="5"/>
    </w:rPr>
  </w:style>
  <w:style w:type="paragraph" w:styleId="Caption">
    <w:name w:val="caption"/>
    <w:basedOn w:val="Normal"/>
    <w:next w:val="Normal"/>
    <w:uiPriority w:val="35"/>
    <w:semiHidden/>
    <w:unhideWhenUsed/>
    <w:qFormat/>
    <w:rsid w:val="008033CC"/>
    <w:pPr>
      <w:spacing w:after="200" w:line="240" w:lineRule="auto"/>
    </w:pPr>
    <w:rPr>
      <w:i/>
      <w:iCs/>
      <w:color w:val="0E2841" w:themeColor="text2"/>
      <w:sz w:val="18"/>
      <w:szCs w:val="18"/>
    </w:rPr>
  </w:style>
  <w:style w:type="character" w:styleId="Emphasis">
    <w:name w:val="Emphasis"/>
    <w:basedOn w:val="DefaultParagraphFont"/>
    <w:uiPriority w:val="20"/>
    <w:qFormat/>
    <w:rsid w:val="008033CC"/>
    <w:rPr>
      <w:i/>
      <w:iCs/>
    </w:rPr>
  </w:style>
  <w:style w:type="paragraph" w:styleId="NoSpacing">
    <w:name w:val="No Spacing"/>
    <w:uiPriority w:val="1"/>
    <w:qFormat/>
    <w:rsid w:val="008033CC"/>
    <w:pPr>
      <w:spacing w:after="0"/>
    </w:pPr>
  </w:style>
  <w:style w:type="character" w:styleId="Strong">
    <w:name w:val="Strong"/>
    <w:basedOn w:val="DefaultParagraphFont"/>
    <w:uiPriority w:val="22"/>
    <w:qFormat/>
    <w:rsid w:val="008033CC"/>
    <w:rPr>
      <w:b/>
      <w:bCs/>
    </w:rPr>
  </w:style>
  <w:style w:type="character" w:styleId="SubtleEmphasis">
    <w:name w:val="Subtle Emphasis"/>
    <w:basedOn w:val="DefaultParagraphFont"/>
    <w:uiPriority w:val="19"/>
    <w:qFormat/>
    <w:rsid w:val="008033CC"/>
    <w:rPr>
      <w:i/>
      <w:iCs/>
      <w:color w:val="404040" w:themeColor="text1" w:themeTint="BF"/>
    </w:rPr>
  </w:style>
  <w:style w:type="character" w:styleId="SubtleReference">
    <w:name w:val="Subtle Reference"/>
    <w:basedOn w:val="DefaultParagraphFont"/>
    <w:uiPriority w:val="31"/>
    <w:qFormat/>
    <w:rsid w:val="008033CC"/>
    <w:rPr>
      <w:smallCaps/>
      <w:color w:val="5A5A5A" w:themeColor="text1" w:themeTint="A5"/>
    </w:rPr>
  </w:style>
  <w:style w:type="paragraph" w:styleId="TOCHeading">
    <w:name w:val="TOC Heading"/>
    <w:basedOn w:val="Heading1"/>
    <w:next w:val="Normal"/>
    <w:uiPriority w:val="39"/>
    <w:semiHidden/>
    <w:unhideWhenUsed/>
    <w:qFormat/>
    <w:rsid w:val="008033CC"/>
    <w:pPr>
      <w:spacing w:before="240" w:after="0"/>
      <w:outlineLvl w:val="9"/>
    </w:pPr>
    <w:rPr>
      <w:sz w:val="32"/>
      <w:szCs w:val="32"/>
    </w:rPr>
  </w:style>
  <w:style w:type="paragraph" w:styleId="NormalWeb">
    <w:name w:val="Normal (Web)"/>
    <w:basedOn w:val="Normal"/>
    <w:uiPriority w:val="99"/>
    <w:semiHidden/>
    <w:unhideWhenUsed/>
    <w:rsid w:val="008033CC"/>
    <w:pPr>
      <w:spacing w:before="100" w:beforeAutospacing="1" w:after="100" w:afterAutospacing="1" w:line="240" w:lineRule="auto"/>
    </w:pPr>
    <w:rPr>
      <w:rFonts w:ascii="Times New Roman" w:hAnsi="Times New Roman" w:cs="Times New Roman"/>
    </w:rPr>
  </w:style>
  <w:style w:type="table" w:styleId="GridTable4-Accent1">
    <w:name w:val="Grid Table 4 Accent 1"/>
    <w:basedOn w:val="TableNormal"/>
    <w:uiPriority w:val="49"/>
    <w:rsid w:val="00C73A8F"/>
    <w:pPr>
      <w:spacing w:after="0"/>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sid w:val="00276D7D"/>
    <w:rPr>
      <w:color w:val="467886" w:themeColor="hyperlink"/>
      <w:u w:val="single"/>
    </w:rPr>
  </w:style>
  <w:style w:type="character" w:styleId="UnresolvedMention">
    <w:name w:val="Unresolved Mention"/>
    <w:basedOn w:val="DefaultParagraphFont"/>
    <w:uiPriority w:val="99"/>
    <w:semiHidden/>
    <w:unhideWhenUsed/>
    <w:rsid w:val="00276D7D"/>
    <w:rPr>
      <w:color w:val="605E5C"/>
      <w:shd w:val="clear" w:color="auto" w:fill="E1DFDD"/>
    </w:rPr>
  </w:style>
  <w:style w:type="character" w:styleId="CommentReference">
    <w:name w:val="annotation reference"/>
    <w:basedOn w:val="DefaultParagraphFont"/>
    <w:uiPriority w:val="99"/>
    <w:semiHidden/>
    <w:unhideWhenUsed/>
    <w:rsid w:val="00ED0F55"/>
    <w:rPr>
      <w:sz w:val="16"/>
      <w:szCs w:val="16"/>
    </w:rPr>
  </w:style>
  <w:style w:type="paragraph" w:styleId="CommentText">
    <w:name w:val="annotation text"/>
    <w:basedOn w:val="Normal"/>
    <w:link w:val="CommentTextChar"/>
    <w:uiPriority w:val="99"/>
    <w:unhideWhenUsed/>
    <w:rsid w:val="00ED0F55"/>
    <w:pPr>
      <w:spacing w:line="240" w:lineRule="auto"/>
    </w:pPr>
    <w:rPr>
      <w:sz w:val="20"/>
      <w:szCs w:val="20"/>
    </w:rPr>
  </w:style>
  <w:style w:type="character" w:customStyle="1" w:styleId="CommentTextChar">
    <w:name w:val="Comment Text Char"/>
    <w:basedOn w:val="DefaultParagraphFont"/>
    <w:link w:val="CommentText"/>
    <w:uiPriority w:val="99"/>
    <w:rsid w:val="00ED0F55"/>
    <w:rPr>
      <w:sz w:val="20"/>
      <w:szCs w:val="20"/>
    </w:rPr>
  </w:style>
  <w:style w:type="paragraph" w:styleId="CommentSubject">
    <w:name w:val="annotation subject"/>
    <w:basedOn w:val="CommentText"/>
    <w:next w:val="CommentText"/>
    <w:link w:val="CommentSubjectChar"/>
    <w:uiPriority w:val="99"/>
    <w:semiHidden/>
    <w:unhideWhenUsed/>
    <w:rsid w:val="00ED0F55"/>
    <w:rPr>
      <w:b/>
      <w:bCs/>
    </w:rPr>
  </w:style>
  <w:style w:type="character" w:customStyle="1" w:styleId="CommentSubjectChar">
    <w:name w:val="Comment Subject Char"/>
    <w:basedOn w:val="CommentTextChar"/>
    <w:link w:val="CommentSubject"/>
    <w:uiPriority w:val="99"/>
    <w:semiHidden/>
    <w:rsid w:val="00ED0F55"/>
    <w:rPr>
      <w:b/>
      <w:bCs/>
      <w:sz w:val="20"/>
      <w:szCs w:val="20"/>
    </w:rPr>
  </w:style>
  <w:style w:type="paragraph" w:styleId="Header">
    <w:name w:val="header"/>
    <w:basedOn w:val="Normal"/>
    <w:link w:val="HeaderChar"/>
    <w:uiPriority w:val="99"/>
    <w:unhideWhenUsed/>
    <w:rsid w:val="002A65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5E0"/>
  </w:style>
  <w:style w:type="paragraph" w:styleId="Footer">
    <w:name w:val="footer"/>
    <w:basedOn w:val="Normal"/>
    <w:link w:val="FooterChar"/>
    <w:uiPriority w:val="99"/>
    <w:unhideWhenUsed/>
    <w:rsid w:val="002A65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sica@accesstusc.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jessica@accesstusc.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17</Pages>
  <Words>5317</Words>
  <Characters>30311</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Kinsey</dc:creator>
  <cp:keywords/>
  <dc:description/>
  <cp:lastModifiedBy>Jessica Kinsey</cp:lastModifiedBy>
  <cp:revision>5</cp:revision>
  <cp:lastPrinted>2026-09-01T14:10:00Z</cp:lastPrinted>
  <dcterms:created xsi:type="dcterms:W3CDTF">2026-09-01T14:26:00Z</dcterms:created>
  <dcterms:modified xsi:type="dcterms:W3CDTF">2026-09-02T17:59:00Z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39d451-3fe5-4395-b9ee-e676a885d865_Enabled">
    <vt:lpwstr>true</vt:lpwstr>
  </property>
  <property fmtid="{D5CDD505-2E9C-101B-9397-08002B2CF9AE}" pid="3" name="MSIP_Label_fc39d451-3fe5-4395-b9ee-e676a885d865_SetDate">
    <vt:lpwstr>2026-08-13T15:13:54Z</vt:lpwstr>
  </property>
  <property fmtid="{D5CDD505-2E9C-101B-9397-08002B2CF9AE}" pid="4" name="MSIP_Label_fc39d451-3fe5-4395-b9ee-e676a885d865_Method">
    <vt:lpwstr>Standard</vt:lpwstr>
  </property>
  <property fmtid="{D5CDD505-2E9C-101B-9397-08002B2CF9AE}" pid="5" name="MSIP_Label_fc39d451-3fe5-4395-b9ee-e676a885d865_Name">
    <vt:lpwstr>General</vt:lpwstr>
  </property>
  <property fmtid="{D5CDD505-2E9C-101B-9397-08002B2CF9AE}" pid="6" name="MSIP_Label_fc39d451-3fe5-4395-b9ee-e676a885d865_SiteId">
    <vt:lpwstr>f9231eed-2f26-401a-85f8-20ac85bf1025</vt:lpwstr>
  </property>
  <property fmtid="{D5CDD505-2E9C-101B-9397-08002B2CF9AE}" pid="7" name="MSIP_Label_fc39d451-3fe5-4395-b9ee-e676a885d865_ActionId">
    <vt:lpwstr>6cb9a13a-cfcf-412f-8662-8b81d0d89343</vt:lpwstr>
  </property>
  <property fmtid="{D5CDD505-2E9C-101B-9397-08002B2CF9AE}" pid="8" name="MSIP_Label_fc39d451-3fe5-4395-b9ee-e676a885d865_ContentBits">
    <vt:lpwstr>0</vt:lpwstr>
  </property>
  <property fmtid="{D5CDD505-2E9C-101B-9397-08002B2CF9AE}" pid="9" name="MSIP_Label_fc39d451-3fe5-4395-b9ee-e676a885d865_Tag">
    <vt:lpwstr>10, 3, 0, 1</vt:lpwstr>
  </property>
</Properties>
</file>